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5"/>
        <w:tblpPr w:leftFromText="141" w:rightFromText="141" w:vertAnchor="page" w:horzAnchor="margin" w:tblpY="3782"/>
        <w:tblW w:w="9918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1555"/>
        <w:gridCol w:w="1984"/>
        <w:gridCol w:w="2126"/>
        <w:gridCol w:w="2127"/>
        <w:gridCol w:w="2126"/>
      </w:tblGrid>
      <w:tr w:rsidR="00A167E9">
        <w:tc>
          <w:tcPr>
            <w:tcW w:w="1555" w:type="dxa"/>
            <w:vMerge w:val="restart"/>
            <w:shd w:val="clear" w:color="auto" w:fill="E7E6E6" w:themeFill="background2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b/>
                <w:sz w:val="22"/>
              </w:rPr>
              <w:t>DIMENSIONES</w:t>
            </w:r>
          </w:p>
        </w:tc>
        <w:tc>
          <w:tcPr>
            <w:tcW w:w="8363" w:type="dxa"/>
            <w:gridSpan w:val="4"/>
            <w:shd w:val="clear" w:color="auto" w:fill="E7E6E6" w:themeFill="background2"/>
          </w:tcPr>
          <w:p w:rsidR="00A167E9" w:rsidRPr="00EF124A" w:rsidRDefault="00D069CC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EF124A">
              <w:rPr>
                <w:b/>
                <w:sz w:val="22"/>
              </w:rPr>
              <w:t>NIVELES</w:t>
            </w:r>
          </w:p>
        </w:tc>
      </w:tr>
      <w:tr w:rsidR="00A167E9">
        <w:trPr>
          <w:trHeight w:val="391"/>
        </w:trPr>
        <w:tc>
          <w:tcPr>
            <w:tcW w:w="1555" w:type="dxa"/>
            <w:vMerge/>
            <w:shd w:val="clear" w:color="auto" w:fill="E7E6E6" w:themeFill="background2"/>
          </w:tcPr>
          <w:p w:rsidR="00A167E9" w:rsidRPr="00EF124A" w:rsidRDefault="00A167E9">
            <w:pPr>
              <w:spacing w:after="0"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1984" w:type="dxa"/>
            <w:shd w:val="clear" w:color="auto" w:fill="E7E6E6" w:themeFill="background2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Excelente</w:t>
            </w:r>
          </w:p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4</w:t>
            </w:r>
          </w:p>
          <w:p w:rsidR="00A167E9" w:rsidRPr="00EF124A" w:rsidRDefault="00A167E9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2126" w:type="dxa"/>
            <w:shd w:val="clear" w:color="auto" w:fill="E7E6E6" w:themeFill="background2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Bueno</w:t>
            </w:r>
          </w:p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3</w:t>
            </w:r>
          </w:p>
        </w:tc>
        <w:tc>
          <w:tcPr>
            <w:tcW w:w="2127" w:type="dxa"/>
            <w:shd w:val="clear" w:color="auto" w:fill="E7E6E6" w:themeFill="background2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 xml:space="preserve">Regular </w:t>
            </w:r>
          </w:p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2</w:t>
            </w:r>
          </w:p>
        </w:tc>
        <w:tc>
          <w:tcPr>
            <w:tcW w:w="2126" w:type="dxa"/>
            <w:shd w:val="clear" w:color="auto" w:fill="E7E6E6" w:themeFill="background2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Necesita mejorar</w:t>
            </w:r>
          </w:p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1</w:t>
            </w:r>
          </w:p>
        </w:tc>
      </w:tr>
      <w:tr w:rsidR="00A167E9">
        <w:trPr>
          <w:trHeight w:val="225"/>
        </w:trPr>
        <w:tc>
          <w:tcPr>
            <w:tcW w:w="1555" w:type="dxa"/>
            <w:shd w:val="clear" w:color="auto" w:fill="E7E6E6" w:themeFill="background2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 xml:space="preserve">Capturar la atención </w:t>
            </w:r>
          </w:p>
        </w:tc>
        <w:tc>
          <w:tcPr>
            <w:tcW w:w="1984" w:type="dxa"/>
            <w:shd w:val="clear" w:color="auto" w:fill="auto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 xml:space="preserve">Redacta un párrafo introductorio llamativo para el lector.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</w:tcBorders>
            <w:shd w:val="clear" w:color="auto" w:fill="auto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 xml:space="preserve">Redacta un párrafo introductorio medianamente llamativo para el lector.  </w:t>
            </w:r>
          </w:p>
        </w:tc>
        <w:tc>
          <w:tcPr>
            <w:tcW w:w="2127" w:type="dxa"/>
            <w:tcBorders>
              <w:top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 xml:space="preserve">Redacta un párrafo introductorio poco llamativo para el lector. 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 xml:space="preserve">No redacta un párrafo introductorio llamativo para el lector. </w:t>
            </w:r>
          </w:p>
        </w:tc>
      </w:tr>
      <w:tr w:rsidR="00A167E9">
        <w:trPr>
          <w:trHeight w:val="901"/>
        </w:trPr>
        <w:tc>
          <w:tcPr>
            <w:tcW w:w="1555" w:type="dxa"/>
            <w:shd w:val="clear" w:color="auto" w:fill="E7E6E6" w:themeFill="background2"/>
          </w:tcPr>
          <w:p w:rsidR="00A167E9" w:rsidRPr="00EF124A" w:rsidRDefault="00A167E9">
            <w:pPr>
              <w:spacing w:after="0" w:line="240" w:lineRule="auto"/>
              <w:jc w:val="center"/>
              <w:rPr>
                <w:sz w:val="22"/>
              </w:rPr>
            </w:pPr>
          </w:p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 xml:space="preserve">Idea principal </w:t>
            </w:r>
          </w:p>
        </w:tc>
        <w:tc>
          <w:tcPr>
            <w:tcW w:w="1984" w:type="dxa"/>
            <w:shd w:val="clear" w:color="auto" w:fill="auto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Presenta con claridad el tema central y los  puntos a discutir en el ensayo.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 xml:space="preserve">Presenta con mediana claridad el tema central y los puntos a discutir en el ensayo. </w:t>
            </w:r>
          </w:p>
        </w:tc>
        <w:tc>
          <w:tcPr>
            <w:tcW w:w="212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Presenta con poca claridad el tema central y los puntos a discutir en el ensayo.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No presenta con claridad el tema central y los puntos a discutir en el ensayo.</w:t>
            </w:r>
          </w:p>
        </w:tc>
      </w:tr>
      <w:tr w:rsidR="00A167E9">
        <w:trPr>
          <w:trHeight w:val="921"/>
        </w:trPr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</w:tcPr>
          <w:p w:rsidR="00A167E9" w:rsidRPr="00EF124A" w:rsidRDefault="00A167E9">
            <w:pPr>
              <w:spacing w:after="0" w:line="240" w:lineRule="auto"/>
              <w:jc w:val="center"/>
              <w:rPr>
                <w:sz w:val="22"/>
              </w:rPr>
            </w:pPr>
          </w:p>
          <w:p w:rsidR="00A167E9" w:rsidRPr="00EF124A" w:rsidRDefault="00A167E9">
            <w:pPr>
              <w:spacing w:after="0" w:line="240" w:lineRule="auto"/>
              <w:jc w:val="center"/>
              <w:rPr>
                <w:sz w:val="22"/>
              </w:rPr>
            </w:pPr>
          </w:p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 xml:space="preserve">Opinión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Presenta durante todo el ensayo una opinión clara y fundamentada de la posición sobre el tema.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Presenta durante gran parte del ensayo una opinión clara y fundamentada de la posición sobre el tema.</w:t>
            </w:r>
          </w:p>
        </w:tc>
        <w:tc>
          <w:tcPr>
            <w:tcW w:w="212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 xml:space="preserve">Presenta durante algunos momentos del ensayo una opinión clara y fundamentada de la posición sobre el tema.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 xml:space="preserve">No presenta una opinión clara y fundamentad de la posición sobre el tema. </w:t>
            </w:r>
          </w:p>
        </w:tc>
      </w:tr>
      <w:tr w:rsidR="00A167E9">
        <w:trPr>
          <w:trHeight w:val="921"/>
        </w:trPr>
        <w:tc>
          <w:tcPr>
            <w:tcW w:w="155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</w:tcPr>
          <w:p w:rsidR="00A167E9" w:rsidRPr="00EF124A" w:rsidRDefault="00A167E9">
            <w:pPr>
              <w:spacing w:after="0" w:line="240" w:lineRule="auto"/>
              <w:jc w:val="center"/>
              <w:rPr>
                <w:sz w:val="22"/>
              </w:rPr>
            </w:pPr>
          </w:p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 xml:space="preserve">Secuencia </w:t>
            </w:r>
          </w:p>
        </w:tc>
        <w:tc>
          <w:tcPr>
            <w:tcW w:w="198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Expone todos los argumentos en un orden lógico.</w:t>
            </w:r>
          </w:p>
        </w:tc>
        <w:tc>
          <w:tcPr>
            <w:tcW w:w="2126" w:type="dxa"/>
            <w:tcBorders>
              <w:top w:val="nil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Expone la mayoría de los argumentos en un orden lógico.</w:t>
            </w:r>
          </w:p>
        </w:tc>
        <w:tc>
          <w:tcPr>
            <w:tcW w:w="2127" w:type="dxa"/>
            <w:tcBorders>
              <w:top w:val="nil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 xml:space="preserve">Expone sólo algunos de los argumentos en un orden lógico. </w:t>
            </w:r>
          </w:p>
        </w:tc>
        <w:tc>
          <w:tcPr>
            <w:tcW w:w="212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 xml:space="preserve">No expone los argumentos en orden lógico. </w:t>
            </w:r>
          </w:p>
        </w:tc>
      </w:tr>
      <w:tr w:rsidR="00A167E9">
        <w:trPr>
          <w:trHeight w:val="921"/>
        </w:trPr>
        <w:tc>
          <w:tcPr>
            <w:tcW w:w="155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 xml:space="preserve">Precisión </w:t>
            </w:r>
          </w:p>
        </w:tc>
        <w:tc>
          <w:tcPr>
            <w:tcW w:w="198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Presenta todas las ideas secundarias y estadísticas con precisión.</w:t>
            </w:r>
          </w:p>
        </w:tc>
        <w:tc>
          <w:tcPr>
            <w:tcW w:w="2126" w:type="dxa"/>
            <w:tcBorders>
              <w:top w:val="nil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Presenta la mayoría de las ideas secundarias y estadísticas con precisión.</w:t>
            </w:r>
          </w:p>
        </w:tc>
        <w:tc>
          <w:tcPr>
            <w:tcW w:w="2127" w:type="dxa"/>
            <w:tcBorders>
              <w:top w:val="nil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Presenta sólo algunas de las ideas secundarias y estadísticas con precisión.</w:t>
            </w:r>
          </w:p>
        </w:tc>
        <w:tc>
          <w:tcPr>
            <w:tcW w:w="212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 xml:space="preserve">No presenta ideas secundarias y estadísticas con precisión.   </w:t>
            </w:r>
          </w:p>
        </w:tc>
      </w:tr>
      <w:tr w:rsidR="00A167E9">
        <w:trPr>
          <w:trHeight w:val="921"/>
        </w:trPr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</w:tcPr>
          <w:p w:rsidR="00A167E9" w:rsidRPr="00EF124A" w:rsidRDefault="00A167E9">
            <w:pPr>
              <w:spacing w:after="0" w:line="240" w:lineRule="auto"/>
              <w:jc w:val="center"/>
              <w:rPr>
                <w:sz w:val="22"/>
              </w:rPr>
            </w:pPr>
          </w:p>
          <w:p w:rsidR="00A167E9" w:rsidRPr="00EF124A" w:rsidRDefault="00A167E9">
            <w:pPr>
              <w:spacing w:after="0" w:line="240" w:lineRule="auto"/>
              <w:jc w:val="center"/>
              <w:rPr>
                <w:sz w:val="22"/>
              </w:rPr>
            </w:pPr>
          </w:p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Apoyo de la opinión  y evidencias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 xml:space="preserve">Incluye durante todo el ensayo citas bibliográficas o evidencias.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 xml:space="preserve">Incluye en gran parte del ensayo  citas bibliográficas o </w:t>
            </w:r>
            <w:proofErr w:type="gramStart"/>
            <w:r w:rsidRPr="00EF124A">
              <w:rPr>
                <w:sz w:val="22"/>
              </w:rPr>
              <w:t>evidencias .</w:t>
            </w:r>
            <w:proofErr w:type="gramEnd"/>
          </w:p>
        </w:tc>
        <w:tc>
          <w:tcPr>
            <w:tcW w:w="212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Incluye sólo en algunas partes del ensayo citas bibliográficas o evidencias.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 xml:space="preserve">No incluye citas bibliográficas o evidencias en el ensayo. </w:t>
            </w:r>
          </w:p>
        </w:tc>
      </w:tr>
      <w:tr w:rsidR="00A167E9">
        <w:trPr>
          <w:trHeight w:val="212"/>
        </w:trPr>
        <w:tc>
          <w:tcPr>
            <w:tcW w:w="155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E7E6E6" w:themeFill="background2"/>
          </w:tcPr>
          <w:p w:rsidR="00A167E9" w:rsidRPr="00EF124A" w:rsidRDefault="00A167E9">
            <w:pPr>
              <w:spacing w:after="0" w:line="240" w:lineRule="auto"/>
              <w:jc w:val="center"/>
              <w:rPr>
                <w:sz w:val="22"/>
              </w:rPr>
            </w:pPr>
          </w:p>
          <w:p w:rsidR="00A167E9" w:rsidRPr="00EF124A" w:rsidRDefault="00A167E9">
            <w:pPr>
              <w:spacing w:after="0" w:line="240" w:lineRule="auto"/>
              <w:jc w:val="center"/>
              <w:rPr>
                <w:sz w:val="22"/>
              </w:rPr>
            </w:pPr>
          </w:p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 xml:space="preserve">Conclusión </w:t>
            </w:r>
          </w:p>
        </w:tc>
        <w:tc>
          <w:tcPr>
            <w:tcW w:w="1984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Redacta con claridad una conclusión que refleja la posición del autor.</w:t>
            </w:r>
          </w:p>
        </w:tc>
        <w:tc>
          <w:tcPr>
            <w:tcW w:w="2126" w:type="dxa"/>
            <w:tcBorders>
              <w:left w:val="single" w:sz="4" w:space="0" w:color="00000A"/>
            </w:tcBorders>
            <w:shd w:val="clear" w:color="auto" w:fill="auto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Redacta con mediana claridad una conclusión que refleja la posición del autor.</w:t>
            </w:r>
          </w:p>
        </w:tc>
        <w:tc>
          <w:tcPr>
            <w:tcW w:w="2127" w:type="dxa"/>
            <w:tcBorders>
              <w:right w:val="single" w:sz="4" w:space="0" w:color="00000A"/>
            </w:tcBorders>
            <w:shd w:val="clear" w:color="auto" w:fill="auto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 xml:space="preserve">Redacta con poca claridad una conclusión que refleja la posición del autor. </w:t>
            </w:r>
          </w:p>
        </w:tc>
        <w:tc>
          <w:tcPr>
            <w:tcW w:w="212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 xml:space="preserve">No redacta  una conclusión que refleje la posición del autor. </w:t>
            </w:r>
          </w:p>
        </w:tc>
      </w:tr>
      <w:tr w:rsidR="00A167E9">
        <w:trPr>
          <w:trHeight w:val="212"/>
        </w:trPr>
        <w:tc>
          <w:tcPr>
            <w:tcW w:w="1555" w:type="dxa"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E7E6E6" w:themeFill="background2"/>
          </w:tcPr>
          <w:p w:rsidR="00A167E9" w:rsidRPr="00EF124A" w:rsidRDefault="00A167E9">
            <w:pPr>
              <w:spacing w:after="0" w:line="240" w:lineRule="auto"/>
              <w:jc w:val="center"/>
              <w:rPr>
                <w:sz w:val="22"/>
              </w:rPr>
            </w:pPr>
          </w:p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 xml:space="preserve">Gramática y ortografía </w:t>
            </w:r>
          </w:p>
        </w:tc>
        <w:tc>
          <w:tcPr>
            <w:tcW w:w="1984" w:type="dxa"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Redacta un texto que no posee errores de gramática ni de ortografía en el ensayo.</w:t>
            </w:r>
          </w:p>
        </w:tc>
        <w:tc>
          <w:tcPr>
            <w:tcW w:w="2126" w:type="dxa"/>
            <w:tcBorders>
              <w:top w:val="nil"/>
              <w:left w:val="single" w:sz="4" w:space="0" w:color="00000A"/>
            </w:tcBorders>
            <w:shd w:val="clear" w:color="auto" w:fill="auto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Redacta un texto que posee 1 o 2 errores de gramática u ortografía en el ensayo.</w:t>
            </w:r>
          </w:p>
        </w:tc>
        <w:tc>
          <w:tcPr>
            <w:tcW w:w="2127" w:type="dxa"/>
            <w:tcBorders>
              <w:top w:val="nil"/>
              <w:right w:val="single" w:sz="4" w:space="0" w:color="00000A"/>
            </w:tcBorders>
            <w:shd w:val="clear" w:color="auto" w:fill="auto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Redacta un texto que posee 3 o 4 errores de gramática u ortografía en el ensayo</w:t>
            </w:r>
          </w:p>
        </w:tc>
        <w:tc>
          <w:tcPr>
            <w:tcW w:w="2126" w:type="dxa"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 xml:space="preserve">Redacta un texto que posee más de 4 errores de gramática u ortografía en el ensayo. </w:t>
            </w:r>
          </w:p>
        </w:tc>
      </w:tr>
      <w:tr w:rsidR="00A167E9">
        <w:trPr>
          <w:trHeight w:val="722"/>
        </w:trPr>
        <w:tc>
          <w:tcPr>
            <w:tcW w:w="155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E7E6E6" w:themeFill="background2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 xml:space="preserve">Fuentes </w:t>
            </w:r>
          </w:p>
        </w:tc>
        <w:tc>
          <w:tcPr>
            <w:tcW w:w="1984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 xml:space="preserve">Cita correctamente todas las fuentes, según la norma establecida. </w:t>
            </w:r>
          </w:p>
        </w:tc>
        <w:tc>
          <w:tcPr>
            <w:tcW w:w="2126" w:type="dxa"/>
            <w:tcBorders>
              <w:left w:val="single" w:sz="4" w:space="0" w:color="00000A"/>
            </w:tcBorders>
            <w:shd w:val="clear" w:color="auto" w:fill="auto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Cita correctamente la mayoría de  las fuentes según, la norma establecida.</w:t>
            </w:r>
          </w:p>
        </w:tc>
        <w:tc>
          <w:tcPr>
            <w:tcW w:w="2127" w:type="dxa"/>
            <w:tcBorders>
              <w:right w:val="single" w:sz="4" w:space="0" w:color="00000A"/>
            </w:tcBorders>
            <w:shd w:val="clear" w:color="auto" w:fill="auto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Cita correctamente sólo algunas de las fuentes, según la norma establecida.</w:t>
            </w:r>
          </w:p>
        </w:tc>
        <w:tc>
          <w:tcPr>
            <w:tcW w:w="212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 xml:space="preserve">No cita las fuentes, según la norma establecida. </w:t>
            </w:r>
          </w:p>
        </w:tc>
      </w:tr>
      <w:tr w:rsidR="00A167E9">
        <w:trPr>
          <w:trHeight w:val="407"/>
        </w:trPr>
        <w:tc>
          <w:tcPr>
            <w:tcW w:w="155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E7E6E6" w:themeFill="background2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 xml:space="preserve">Referencias bibliográficas </w:t>
            </w:r>
          </w:p>
        </w:tc>
        <w:tc>
          <w:tcPr>
            <w:tcW w:w="1984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 xml:space="preserve">Registra correctamente todas  las referencias bibliográficas, según la norma establecida. </w:t>
            </w:r>
          </w:p>
        </w:tc>
        <w:tc>
          <w:tcPr>
            <w:tcW w:w="2126" w:type="dxa"/>
            <w:tcBorders>
              <w:left w:val="single" w:sz="4" w:space="0" w:color="00000A"/>
            </w:tcBorders>
            <w:shd w:val="clear" w:color="auto" w:fill="auto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Registra correctamente la mayoría de las referencias bibliográficas según, la norma establecida.</w:t>
            </w:r>
          </w:p>
        </w:tc>
        <w:tc>
          <w:tcPr>
            <w:tcW w:w="2127" w:type="dxa"/>
            <w:tcBorders>
              <w:right w:val="single" w:sz="4" w:space="0" w:color="00000A"/>
            </w:tcBorders>
            <w:shd w:val="clear" w:color="auto" w:fill="auto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>Registra correctamente sólo algunas de las referencias bibliográficas según, la norma establecida.</w:t>
            </w:r>
          </w:p>
        </w:tc>
        <w:tc>
          <w:tcPr>
            <w:tcW w:w="212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Pr="00EF124A" w:rsidRDefault="00D069CC">
            <w:pPr>
              <w:spacing w:after="0" w:line="240" w:lineRule="auto"/>
              <w:jc w:val="center"/>
              <w:rPr>
                <w:sz w:val="22"/>
              </w:rPr>
            </w:pPr>
            <w:r w:rsidRPr="00EF124A">
              <w:rPr>
                <w:sz w:val="22"/>
              </w:rPr>
              <w:t xml:space="preserve">No registra las normas bibliográficas. </w:t>
            </w:r>
          </w:p>
        </w:tc>
      </w:tr>
    </w:tbl>
    <w:p w:rsidR="00A167E9" w:rsidRDefault="00A167E9">
      <w:pPr>
        <w:jc w:val="center"/>
        <w:rPr>
          <w:b/>
        </w:rPr>
      </w:pPr>
    </w:p>
    <w:p w:rsidR="00A167E9" w:rsidRDefault="00D069CC">
      <w:pPr>
        <w:jc w:val="center"/>
      </w:pPr>
      <w:r>
        <w:rPr>
          <w:b/>
        </w:rPr>
        <w:t>RUBRICA ANALÍTICA</w:t>
      </w:r>
    </w:p>
    <w:p w:rsidR="00A167E9" w:rsidRDefault="00D069CC">
      <w:pPr>
        <w:jc w:val="center"/>
        <w:rPr>
          <w:b/>
        </w:rPr>
      </w:pPr>
      <w:r>
        <w:rPr>
          <w:b/>
        </w:rPr>
        <w:t xml:space="preserve">Ensayo: </w:t>
      </w:r>
    </w:p>
    <w:p w:rsidR="00A167E9" w:rsidRDefault="0036785C">
      <w:pPr>
        <w:rPr>
          <w:b/>
        </w:rPr>
      </w:pPr>
      <w:r>
        <w:rPr>
          <w:b/>
        </w:rPr>
        <w:t>Docente</w:t>
      </w:r>
      <w:r w:rsidR="00D069CC">
        <w:rPr>
          <w:b/>
        </w:rPr>
        <w:t>:</w:t>
      </w:r>
    </w:p>
    <w:p w:rsidR="00A167E9" w:rsidRDefault="0036785C">
      <w:pPr>
        <w:rPr>
          <w:b/>
        </w:rPr>
      </w:pPr>
      <w:r>
        <w:rPr>
          <w:b/>
        </w:rPr>
        <w:t>E</w:t>
      </w:r>
      <w:r w:rsidR="00D069CC">
        <w:rPr>
          <w:b/>
        </w:rPr>
        <w:t>studiante:</w:t>
      </w:r>
    </w:p>
    <w:p w:rsidR="00A167E9" w:rsidRDefault="00D069CC">
      <w:r>
        <w:rPr>
          <w:b/>
        </w:rPr>
        <w:t xml:space="preserve">Fecha:  </w:t>
      </w:r>
    </w:p>
    <w:p w:rsidR="00A167E9" w:rsidRDefault="00D069CC">
      <w:pPr>
        <w:jc w:val="center"/>
        <w:rPr>
          <w:b/>
        </w:rPr>
      </w:pPr>
      <w:r>
        <w:rPr>
          <w:b/>
        </w:rPr>
        <w:lastRenderedPageBreak/>
        <w:t xml:space="preserve">LISTA DE COTEJO </w:t>
      </w:r>
    </w:p>
    <w:p w:rsidR="00A167E9" w:rsidRDefault="00D069CC">
      <w:pPr>
        <w:jc w:val="center"/>
        <w:rPr>
          <w:b/>
        </w:rPr>
      </w:pPr>
      <w:r>
        <w:rPr>
          <w:b/>
        </w:rPr>
        <w:t xml:space="preserve">Ensayo: </w:t>
      </w:r>
    </w:p>
    <w:p w:rsidR="00A167E9" w:rsidRDefault="0036785C">
      <w:pPr>
        <w:rPr>
          <w:b/>
        </w:rPr>
      </w:pPr>
      <w:r>
        <w:rPr>
          <w:b/>
        </w:rPr>
        <w:t>Docente</w:t>
      </w:r>
      <w:r w:rsidR="00D069CC">
        <w:rPr>
          <w:b/>
        </w:rPr>
        <w:t>:</w:t>
      </w:r>
    </w:p>
    <w:p w:rsidR="00A167E9" w:rsidRDefault="0036785C">
      <w:pPr>
        <w:rPr>
          <w:b/>
        </w:rPr>
      </w:pPr>
      <w:r>
        <w:rPr>
          <w:b/>
        </w:rPr>
        <w:t>E</w:t>
      </w:r>
      <w:r w:rsidR="00D069CC">
        <w:rPr>
          <w:b/>
        </w:rPr>
        <w:t>studiante:</w:t>
      </w:r>
    </w:p>
    <w:p w:rsidR="00A167E9" w:rsidRDefault="00D069CC">
      <w:pPr>
        <w:rPr>
          <w:b/>
        </w:rPr>
      </w:pPr>
      <w:r>
        <w:rPr>
          <w:b/>
        </w:rPr>
        <w:t xml:space="preserve">Fecha:  </w:t>
      </w:r>
    </w:p>
    <w:p w:rsidR="00A167E9" w:rsidRDefault="00A167E9">
      <w:pPr>
        <w:rPr>
          <w:b/>
        </w:rPr>
      </w:pPr>
    </w:p>
    <w:tbl>
      <w:tblPr>
        <w:tblStyle w:val="Tablaconcuadrcula"/>
        <w:tblW w:w="10114" w:type="dxa"/>
        <w:tblLook w:val="04A0" w:firstRow="1" w:lastRow="0" w:firstColumn="1" w:lastColumn="0" w:noHBand="0" w:noVBand="1"/>
      </w:tblPr>
      <w:tblGrid>
        <w:gridCol w:w="7784"/>
        <w:gridCol w:w="1255"/>
        <w:gridCol w:w="1075"/>
      </w:tblGrid>
      <w:tr w:rsidR="00A167E9" w:rsidTr="00982CBF">
        <w:trPr>
          <w:trHeight w:val="225"/>
        </w:trPr>
        <w:tc>
          <w:tcPr>
            <w:tcW w:w="7784" w:type="dxa"/>
            <w:vMerge w:val="restart"/>
            <w:shd w:val="clear" w:color="auto" w:fill="E7E6E6" w:themeFill="background2"/>
          </w:tcPr>
          <w:p w:rsidR="00A167E9" w:rsidRDefault="00D069CC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  <w:lang w:val="es-CL"/>
              </w:rPr>
              <w:t>DIMENSIONES</w:t>
            </w:r>
          </w:p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/>
                <w:b/>
                <w:bCs/>
                <w:sz w:val="22"/>
                <w:szCs w:val="22"/>
                <w:lang w:val="es-CL"/>
              </w:rPr>
            </w:pPr>
          </w:p>
        </w:tc>
        <w:tc>
          <w:tcPr>
            <w:tcW w:w="1255" w:type="dxa"/>
            <w:shd w:val="clear" w:color="auto" w:fill="E7E6E6" w:themeFill="background2"/>
          </w:tcPr>
          <w:p w:rsidR="00A167E9" w:rsidRDefault="00D069CC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/>
                <w:sz w:val="20"/>
                <w:szCs w:val="20"/>
                <w:lang w:val="es-CL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  <w:lang w:val="es-CL"/>
              </w:rPr>
              <w:t>SI</w:t>
            </w:r>
          </w:p>
        </w:tc>
        <w:tc>
          <w:tcPr>
            <w:tcW w:w="1075" w:type="dxa"/>
            <w:shd w:val="clear" w:color="auto" w:fill="E7E6E6" w:themeFill="background2"/>
          </w:tcPr>
          <w:p w:rsidR="00A167E9" w:rsidRDefault="00D069CC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/>
                <w:sz w:val="20"/>
                <w:szCs w:val="20"/>
                <w:lang w:val="es-CL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  <w:lang w:val="es-CL"/>
              </w:rPr>
              <w:t>NO</w:t>
            </w:r>
          </w:p>
        </w:tc>
      </w:tr>
      <w:tr w:rsidR="00A167E9" w:rsidTr="00982CBF">
        <w:trPr>
          <w:trHeight w:val="213"/>
        </w:trPr>
        <w:tc>
          <w:tcPr>
            <w:tcW w:w="7784" w:type="dxa"/>
            <w:vMerge/>
            <w:shd w:val="clear" w:color="auto" w:fill="E7E6E6" w:themeFill="background2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255" w:type="dxa"/>
            <w:shd w:val="clear" w:color="auto" w:fill="E7E6E6" w:themeFill="background2"/>
          </w:tcPr>
          <w:p w:rsidR="00A167E9" w:rsidRDefault="00D069CC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/>
                <w:sz w:val="20"/>
                <w:szCs w:val="20"/>
                <w:lang w:val="es-CL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  <w:lang w:val="es-CL"/>
              </w:rPr>
              <w:t>1</w:t>
            </w:r>
          </w:p>
        </w:tc>
        <w:tc>
          <w:tcPr>
            <w:tcW w:w="1075" w:type="dxa"/>
            <w:shd w:val="clear" w:color="auto" w:fill="E7E6E6" w:themeFill="background2"/>
          </w:tcPr>
          <w:p w:rsidR="00A167E9" w:rsidRDefault="00D069CC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/>
                <w:sz w:val="20"/>
                <w:szCs w:val="20"/>
                <w:lang w:val="es-CL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  <w:lang w:val="es-CL"/>
              </w:rPr>
              <w:t>0</w:t>
            </w:r>
          </w:p>
        </w:tc>
      </w:tr>
      <w:tr w:rsidR="00A167E9" w:rsidTr="00982CBF">
        <w:tc>
          <w:tcPr>
            <w:tcW w:w="7784" w:type="dxa"/>
            <w:shd w:val="clear" w:color="auto" w:fill="auto"/>
          </w:tcPr>
          <w:p w:rsidR="00A167E9" w:rsidRDefault="00D069CC">
            <w:pPr>
              <w:spacing w:after="0" w:line="240" w:lineRule="auto"/>
              <w:jc w:val="both"/>
            </w:pPr>
            <w:r>
              <w:t xml:space="preserve">Redacta un párrafo introductorio llamativo para el lector. </w:t>
            </w:r>
          </w:p>
        </w:tc>
        <w:tc>
          <w:tcPr>
            <w:tcW w:w="1255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75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167E9" w:rsidTr="00982CBF">
        <w:tc>
          <w:tcPr>
            <w:tcW w:w="7784" w:type="dxa"/>
            <w:shd w:val="clear" w:color="auto" w:fill="auto"/>
          </w:tcPr>
          <w:p w:rsidR="00A167E9" w:rsidRDefault="00D069CC">
            <w:pPr>
              <w:spacing w:after="0" w:line="240" w:lineRule="auto"/>
              <w:jc w:val="both"/>
            </w:pPr>
            <w:r>
              <w:t>Presenta con claridad el tema central y los  puntos a discutir en el ensayo.</w:t>
            </w:r>
          </w:p>
        </w:tc>
        <w:tc>
          <w:tcPr>
            <w:tcW w:w="1255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75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167E9" w:rsidTr="00982CBF">
        <w:tc>
          <w:tcPr>
            <w:tcW w:w="7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Default="00D069CC">
            <w:pPr>
              <w:spacing w:after="0" w:line="240" w:lineRule="auto"/>
              <w:jc w:val="both"/>
            </w:pPr>
            <w:r>
              <w:t>Presenta durante todo el ensayo una opinión clara y fundamentada de la posición sobre el tema.</w:t>
            </w:r>
          </w:p>
        </w:tc>
        <w:tc>
          <w:tcPr>
            <w:tcW w:w="1255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75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167E9" w:rsidTr="00982CBF">
        <w:tc>
          <w:tcPr>
            <w:tcW w:w="7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Default="00D069CC">
            <w:pPr>
              <w:spacing w:after="0" w:line="240" w:lineRule="auto"/>
              <w:jc w:val="both"/>
            </w:pPr>
            <w:r>
              <w:t>Expone todos los argumentos en un orden lógico.</w:t>
            </w:r>
          </w:p>
        </w:tc>
        <w:tc>
          <w:tcPr>
            <w:tcW w:w="1255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75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167E9" w:rsidTr="00982CBF">
        <w:tc>
          <w:tcPr>
            <w:tcW w:w="778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Default="00D069CC">
            <w:pPr>
              <w:spacing w:after="0" w:line="240" w:lineRule="auto"/>
              <w:jc w:val="both"/>
            </w:pPr>
            <w:r>
              <w:t>Presenta todas las ideas secundarias y estadísticas con precisión.</w:t>
            </w:r>
          </w:p>
        </w:tc>
        <w:tc>
          <w:tcPr>
            <w:tcW w:w="1255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75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167E9" w:rsidTr="00982CBF">
        <w:trPr>
          <w:trHeight w:val="113"/>
        </w:trPr>
        <w:tc>
          <w:tcPr>
            <w:tcW w:w="77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Default="00D069CC">
            <w:pPr>
              <w:spacing w:after="0" w:line="240" w:lineRule="auto"/>
              <w:jc w:val="both"/>
            </w:pPr>
            <w:r>
              <w:t xml:space="preserve">Incluye durante todo el ensayo citas bibliográficas o evidencias (hechos, estadísticas, ejemplos, experiencias de la vida real). </w:t>
            </w:r>
          </w:p>
        </w:tc>
        <w:tc>
          <w:tcPr>
            <w:tcW w:w="1255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75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167E9" w:rsidTr="00982CBF">
        <w:trPr>
          <w:trHeight w:val="81"/>
        </w:trPr>
        <w:tc>
          <w:tcPr>
            <w:tcW w:w="778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Default="00D069CC">
            <w:pPr>
              <w:spacing w:after="0" w:line="240" w:lineRule="auto"/>
              <w:jc w:val="both"/>
            </w:pPr>
            <w:r>
              <w:t>Redacta con claridad una conclusión que refleja la posición del autor.</w:t>
            </w:r>
          </w:p>
        </w:tc>
        <w:tc>
          <w:tcPr>
            <w:tcW w:w="1255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75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167E9" w:rsidTr="00982CBF">
        <w:trPr>
          <w:trHeight w:val="112"/>
        </w:trPr>
        <w:tc>
          <w:tcPr>
            <w:tcW w:w="7784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Default="00D069CC">
            <w:pPr>
              <w:spacing w:after="0" w:line="240" w:lineRule="auto"/>
              <w:jc w:val="both"/>
            </w:pPr>
            <w:r>
              <w:t>Redacta un texto que no posee errores de gramática ni de ortografía en el ensayo.</w:t>
            </w:r>
          </w:p>
        </w:tc>
        <w:tc>
          <w:tcPr>
            <w:tcW w:w="1255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75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167E9" w:rsidTr="00982CBF">
        <w:trPr>
          <w:trHeight w:val="118"/>
        </w:trPr>
        <w:tc>
          <w:tcPr>
            <w:tcW w:w="7784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Default="00D069CC">
            <w:pPr>
              <w:spacing w:after="0" w:line="240" w:lineRule="auto"/>
              <w:jc w:val="both"/>
            </w:pPr>
            <w:r>
              <w:t xml:space="preserve">Cita correctamente todas las fuentes, según la norma establecida. </w:t>
            </w:r>
          </w:p>
        </w:tc>
        <w:tc>
          <w:tcPr>
            <w:tcW w:w="1255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75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167E9" w:rsidTr="00982CBF">
        <w:trPr>
          <w:trHeight w:val="138"/>
        </w:trPr>
        <w:tc>
          <w:tcPr>
            <w:tcW w:w="7784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Default="00D069CC">
            <w:pPr>
              <w:spacing w:after="0" w:line="240" w:lineRule="auto"/>
              <w:jc w:val="both"/>
            </w:pPr>
            <w:r>
              <w:t xml:space="preserve">Registra correctamente todas  las referencias bibliográficas, según la norma establecida. </w:t>
            </w:r>
          </w:p>
        </w:tc>
        <w:tc>
          <w:tcPr>
            <w:tcW w:w="1255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75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167E9" w:rsidRDefault="00A167E9">
      <w:pPr>
        <w:pStyle w:val="Ttulo1"/>
        <w:tabs>
          <w:tab w:val="left" w:pos="3107"/>
        </w:tabs>
        <w:spacing w:before="0" w:after="160"/>
        <w:ind w:left="0"/>
        <w:rPr>
          <w:sz w:val="22"/>
          <w:szCs w:val="22"/>
          <w:lang w:val="es-CL"/>
        </w:rPr>
      </w:pPr>
    </w:p>
    <w:p w:rsidR="00A167E9" w:rsidRDefault="00D069CC">
      <w:pPr>
        <w:tabs>
          <w:tab w:val="left" w:pos="1315"/>
        </w:tabs>
      </w:pPr>
      <w:r>
        <w:t>Comentarios: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D069CC">
      <w:pPr>
        <w:jc w:val="center"/>
        <w:rPr>
          <w:b/>
        </w:rPr>
      </w:pPr>
      <w:r>
        <w:rPr>
          <w:b/>
        </w:rPr>
        <w:t xml:space="preserve">ESCALA DE ESTIMACIÓN NÚMERICA </w:t>
      </w:r>
    </w:p>
    <w:p w:rsidR="00A167E9" w:rsidRDefault="00D069CC">
      <w:pPr>
        <w:jc w:val="center"/>
        <w:rPr>
          <w:b/>
        </w:rPr>
      </w:pPr>
      <w:r>
        <w:rPr>
          <w:b/>
        </w:rPr>
        <w:t xml:space="preserve">Ensayo: </w:t>
      </w:r>
    </w:p>
    <w:p w:rsidR="0036785C" w:rsidRDefault="0036785C">
      <w:pPr>
        <w:rPr>
          <w:b/>
        </w:rPr>
      </w:pPr>
      <w:r>
        <w:rPr>
          <w:b/>
        </w:rPr>
        <w:t>Docente</w:t>
      </w:r>
      <w:r w:rsidR="00D069CC">
        <w:rPr>
          <w:b/>
        </w:rPr>
        <w:t>:</w:t>
      </w:r>
    </w:p>
    <w:p w:rsidR="00A167E9" w:rsidRDefault="0036785C">
      <w:pPr>
        <w:rPr>
          <w:b/>
        </w:rPr>
      </w:pPr>
      <w:r>
        <w:rPr>
          <w:b/>
        </w:rPr>
        <w:t>E</w:t>
      </w:r>
      <w:bookmarkStart w:id="0" w:name="_GoBack"/>
      <w:bookmarkEnd w:id="0"/>
      <w:r w:rsidR="00D069CC">
        <w:rPr>
          <w:b/>
        </w:rPr>
        <w:t>studiante:</w:t>
      </w:r>
    </w:p>
    <w:p w:rsidR="00A167E9" w:rsidRDefault="00D069CC">
      <w:pPr>
        <w:rPr>
          <w:b/>
        </w:rPr>
      </w:pPr>
      <w:r>
        <w:rPr>
          <w:b/>
        </w:rPr>
        <w:t xml:space="preserve">Fecha:  </w:t>
      </w:r>
    </w:p>
    <w:tbl>
      <w:tblPr>
        <w:tblStyle w:val="Tablaconcuadrcula"/>
        <w:tblW w:w="1034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6"/>
        <w:gridCol w:w="1134"/>
        <w:gridCol w:w="1133"/>
        <w:gridCol w:w="992"/>
        <w:gridCol w:w="1278"/>
      </w:tblGrid>
      <w:tr w:rsidR="00A167E9" w:rsidTr="00982CBF">
        <w:trPr>
          <w:trHeight w:val="211"/>
        </w:trPr>
        <w:tc>
          <w:tcPr>
            <w:tcW w:w="5806" w:type="dxa"/>
            <w:vMerge w:val="restart"/>
            <w:shd w:val="clear" w:color="auto" w:fill="E7E6E6" w:themeFill="background2"/>
          </w:tcPr>
          <w:p w:rsidR="00A167E9" w:rsidRDefault="00D069CC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  <w:lang w:val="es-CL"/>
              </w:rPr>
              <w:t>DIMENSIONES</w:t>
            </w:r>
          </w:p>
          <w:p w:rsidR="00A167E9" w:rsidRDefault="00A167E9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4537" w:type="dxa"/>
            <w:gridSpan w:val="4"/>
            <w:shd w:val="clear" w:color="auto" w:fill="E7E6E6" w:themeFill="background2"/>
          </w:tcPr>
          <w:p w:rsidR="00A167E9" w:rsidRDefault="00D069CC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NIVELES</w:t>
            </w:r>
          </w:p>
        </w:tc>
      </w:tr>
      <w:tr w:rsidR="00A167E9" w:rsidTr="00982CBF">
        <w:trPr>
          <w:trHeight w:val="684"/>
        </w:trPr>
        <w:tc>
          <w:tcPr>
            <w:tcW w:w="5806" w:type="dxa"/>
            <w:vMerge/>
            <w:shd w:val="clear" w:color="auto" w:fill="E7E6E6" w:themeFill="background2"/>
          </w:tcPr>
          <w:p w:rsidR="00A167E9" w:rsidRDefault="00A167E9">
            <w:pPr>
              <w:widowControl w:val="0"/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A167E9" w:rsidRDefault="00D069CC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proofErr w:type="spellStart"/>
            <w:r>
              <w:rPr>
                <w:b/>
                <w:bCs/>
              </w:rPr>
              <w:t>Excelente</w:t>
            </w:r>
            <w:proofErr w:type="spellEnd"/>
          </w:p>
          <w:p w:rsidR="00A167E9" w:rsidRDefault="00A167E9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</w:p>
          <w:p w:rsidR="00A167E9" w:rsidRDefault="00D069CC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133" w:type="dxa"/>
            <w:shd w:val="clear" w:color="auto" w:fill="E7E6E6" w:themeFill="background2"/>
          </w:tcPr>
          <w:p w:rsidR="00A167E9" w:rsidRDefault="00D069CC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</w:rPr>
              <w:t>Bueno</w:t>
            </w:r>
          </w:p>
          <w:p w:rsidR="00A167E9" w:rsidRDefault="00A167E9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</w:p>
          <w:p w:rsidR="00A167E9" w:rsidRDefault="00D069CC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92" w:type="dxa"/>
            <w:shd w:val="clear" w:color="auto" w:fill="E7E6E6" w:themeFill="background2"/>
          </w:tcPr>
          <w:p w:rsidR="00A167E9" w:rsidRDefault="00D069CC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</w:rPr>
              <w:t>Regular</w:t>
            </w:r>
          </w:p>
          <w:p w:rsidR="00A167E9" w:rsidRDefault="00A167E9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</w:p>
          <w:p w:rsidR="00A167E9" w:rsidRDefault="00D069CC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78" w:type="dxa"/>
            <w:shd w:val="clear" w:color="auto" w:fill="E7E6E6" w:themeFill="background2"/>
          </w:tcPr>
          <w:p w:rsidR="00A167E9" w:rsidRDefault="00D069CC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proofErr w:type="spellStart"/>
            <w:r>
              <w:rPr>
                <w:b/>
                <w:bCs/>
              </w:rPr>
              <w:t>Necesita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:rsidR="00A167E9" w:rsidRDefault="00D069CC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proofErr w:type="spellStart"/>
            <w:r>
              <w:rPr>
                <w:b/>
                <w:bCs/>
              </w:rPr>
              <w:t>Mejorar</w:t>
            </w:r>
            <w:proofErr w:type="spellEnd"/>
          </w:p>
          <w:p w:rsidR="00A167E9" w:rsidRDefault="00D069CC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</w:rPr>
              <w:t>1</w:t>
            </w:r>
          </w:p>
        </w:tc>
      </w:tr>
      <w:tr w:rsidR="00A167E9">
        <w:tc>
          <w:tcPr>
            <w:tcW w:w="5806" w:type="dxa"/>
            <w:shd w:val="clear" w:color="auto" w:fill="auto"/>
          </w:tcPr>
          <w:p w:rsidR="00A167E9" w:rsidRDefault="00D069CC">
            <w:pPr>
              <w:spacing w:after="0" w:line="240" w:lineRule="auto"/>
              <w:jc w:val="both"/>
            </w:pPr>
            <w:r>
              <w:t xml:space="preserve">Redacta un párrafo introductorio llamativo para el lector. </w:t>
            </w:r>
          </w:p>
        </w:tc>
        <w:tc>
          <w:tcPr>
            <w:tcW w:w="1134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167E9">
        <w:tc>
          <w:tcPr>
            <w:tcW w:w="5806" w:type="dxa"/>
            <w:shd w:val="clear" w:color="auto" w:fill="auto"/>
          </w:tcPr>
          <w:p w:rsidR="00A167E9" w:rsidRDefault="00D069CC">
            <w:pPr>
              <w:spacing w:after="0" w:line="240" w:lineRule="auto"/>
              <w:jc w:val="both"/>
            </w:pPr>
            <w:r>
              <w:t>Presenta con claridad el tema central y los  puntos a discutir en el ensayo.</w:t>
            </w:r>
          </w:p>
        </w:tc>
        <w:tc>
          <w:tcPr>
            <w:tcW w:w="1134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167E9">
        <w:tc>
          <w:tcPr>
            <w:tcW w:w="5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Default="00D069CC">
            <w:pPr>
              <w:spacing w:after="0" w:line="240" w:lineRule="auto"/>
              <w:jc w:val="both"/>
            </w:pPr>
            <w:r>
              <w:t>Presenta durante todo el ensayo una opinión clara y fundamentada de la posición sobre el tema.</w:t>
            </w:r>
          </w:p>
        </w:tc>
        <w:tc>
          <w:tcPr>
            <w:tcW w:w="1134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167E9">
        <w:tc>
          <w:tcPr>
            <w:tcW w:w="5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Default="00D069CC">
            <w:pPr>
              <w:spacing w:after="0" w:line="240" w:lineRule="auto"/>
              <w:jc w:val="both"/>
            </w:pPr>
            <w:r>
              <w:t>Expone todos los argumentos en un orden lógico.</w:t>
            </w:r>
          </w:p>
        </w:tc>
        <w:tc>
          <w:tcPr>
            <w:tcW w:w="1134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167E9">
        <w:tc>
          <w:tcPr>
            <w:tcW w:w="580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Default="00D069CC">
            <w:pPr>
              <w:spacing w:after="0" w:line="240" w:lineRule="auto"/>
              <w:jc w:val="both"/>
            </w:pPr>
            <w:r>
              <w:t>Presenta todas las ideas secundarias y estadísticas con precisión.</w:t>
            </w:r>
          </w:p>
        </w:tc>
        <w:tc>
          <w:tcPr>
            <w:tcW w:w="1134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167E9">
        <w:trPr>
          <w:trHeight w:val="106"/>
        </w:trPr>
        <w:tc>
          <w:tcPr>
            <w:tcW w:w="58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Default="00D069CC">
            <w:pPr>
              <w:spacing w:after="0" w:line="240" w:lineRule="auto"/>
              <w:jc w:val="both"/>
            </w:pPr>
            <w:r>
              <w:t xml:space="preserve">Incluye durante todo el ensayo citas bibliográficas o evidencias (hechos, estadísticas, ejemplos, experiencias de la vida real). </w:t>
            </w:r>
          </w:p>
        </w:tc>
        <w:tc>
          <w:tcPr>
            <w:tcW w:w="1134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167E9">
        <w:trPr>
          <w:trHeight w:val="150"/>
        </w:trPr>
        <w:tc>
          <w:tcPr>
            <w:tcW w:w="580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Default="00D069CC">
            <w:pPr>
              <w:spacing w:after="0" w:line="240" w:lineRule="auto"/>
              <w:jc w:val="both"/>
            </w:pPr>
            <w:r>
              <w:t>Redacta con claridad una conclusión que refleja la posición del autor.</w:t>
            </w:r>
          </w:p>
        </w:tc>
        <w:tc>
          <w:tcPr>
            <w:tcW w:w="1134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167E9">
        <w:trPr>
          <w:trHeight w:val="81"/>
        </w:trPr>
        <w:tc>
          <w:tcPr>
            <w:tcW w:w="580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Default="00D069CC">
            <w:pPr>
              <w:spacing w:after="0" w:line="240" w:lineRule="auto"/>
              <w:jc w:val="both"/>
            </w:pPr>
            <w:r>
              <w:t>Redacta un texto que no posee errores de gramática ni de ortografía en el ensayo.</w:t>
            </w:r>
          </w:p>
        </w:tc>
        <w:tc>
          <w:tcPr>
            <w:tcW w:w="1134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167E9">
        <w:trPr>
          <w:trHeight w:val="68"/>
        </w:trPr>
        <w:tc>
          <w:tcPr>
            <w:tcW w:w="580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Default="00D069CC">
            <w:pPr>
              <w:spacing w:after="0" w:line="240" w:lineRule="auto"/>
              <w:jc w:val="both"/>
            </w:pPr>
            <w:r>
              <w:t xml:space="preserve">Cita correctamente todas las fuentes, según la norma establecida. </w:t>
            </w:r>
          </w:p>
        </w:tc>
        <w:tc>
          <w:tcPr>
            <w:tcW w:w="1134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167E9">
        <w:trPr>
          <w:trHeight w:val="118"/>
        </w:trPr>
        <w:tc>
          <w:tcPr>
            <w:tcW w:w="580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A167E9" w:rsidRDefault="00D069CC">
            <w:pPr>
              <w:spacing w:after="0" w:line="240" w:lineRule="auto"/>
              <w:jc w:val="both"/>
            </w:pPr>
            <w:r>
              <w:t xml:space="preserve">Registra correctamente todas  las referencias bibliográficas, según la norma establecida. </w:t>
            </w:r>
          </w:p>
        </w:tc>
        <w:tc>
          <w:tcPr>
            <w:tcW w:w="1134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auto"/>
          </w:tcPr>
          <w:p w:rsidR="00A167E9" w:rsidRDefault="00A167E9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167E9" w:rsidRDefault="00A167E9">
      <w:pPr>
        <w:pStyle w:val="Ttulo1"/>
        <w:tabs>
          <w:tab w:val="left" w:pos="3107"/>
        </w:tabs>
        <w:spacing w:before="0" w:after="160"/>
        <w:ind w:left="0"/>
        <w:rPr>
          <w:rFonts w:asciiTheme="minorHAnsi" w:hAnsiTheme="minorHAnsi"/>
          <w:sz w:val="22"/>
          <w:szCs w:val="22"/>
          <w:lang w:val="es-CL"/>
        </w:rPr>
      </w:pPr>
    </w:p>
    <w:p w:rsidR="00A167E9" w:rsidRDefault="00D069CC">
      <w:pPr>
        <w:tabs>
          <w:tab w:val="left" w:pos="1315"/>
        </w:tabs>
      </w:pPr>
      <w:r>
        <w:t>Comentarios: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p w:rsidR="00A167E9" w:rsidRDefault="00A167E9"/>
    <w:sectPr w:rsidR="00A167E9">
      <w:headerReference w:type="default" r:id="rId6"/>
      <w:pgSz w:w="12240" w:h="20160"/>
      <w:pgMar w:top="1021" w:right="1021" w:bottom="1021" w:left="102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4BF" w:rsidRDefault="002404BF">
      <w:pPr>
        <w:spacing w:after="0" w:line="240" w:lineRule="auto"/>
      </w:pPr>
      <w:r>
        <w:separator/>
      </w:r>
    </w:p>
  </w:endnote>
  <w:endnote w:type="continuationSeparator" w:id="0">
    <w:p w:rsidR="002404BF" w:rsidRDefault="00240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 PL SungtiL GB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4BF" w:rsidRDefault="002404BF">
      <w:pPr>
        <w:spacing w:after="0" w:line="240" w:lineRule="auto"/>
      </w:pPr>
      <w:r>
        <w:separator/>
      </w:r>
    </w:p>
  </w:footnote>
  <w:footnote w:type="continuationSeparator" w:id="0">
    <w:p w:rsidR="002404BF" w:rsidRDefault="002404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7E9" w:rsidRDefault="00E676D0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-248285</wp:posOffset>
          </wp:positionV>
          <wp:extent cx="1271270" cy="501015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71270" cy="501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CL"/>
      </w:rPr>
      <w:drawing>
        <wp:anchor distT="0" distB="0" distL="114300" distR="114300" simplePos="0" relativeHeight="251658752" behindDoc="1" locked="0" layoutInCell="1" allowOverlap="1" wp14:anchorId="6876AFC7" wp14:editId="2C425EC1">
          <wp:simplePos x="0" y="0"/>
          <wp:positionH relativeFrom="column">
            <wp:posOffset>4848225</wp:posOffset>
          </wp:positionH>
          <wp:positionV relativeFrom="paragraph">
            <wp:posOffset>-305435</wp:posOffset>
          </wp:positionV>
          <wp:extent cx="1552575" cy="500380"/>
          <wp:effectExtent l="0" t="0" r="0" b="0"/>
          <wp:wrapNone/>
          <wp:docPr id="2" name="Imagen 5" descr="Profesores UdeC: Protagonistas del cambio en la sociedad del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5" descr="Profesores UdeC: Protagonistas del cambio en la sociedad del ...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500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7E9"/>
    <w:rsid w:val="002404BF"/>
    <w:rsid w:val="003260BA"/>
    <w:rsid w:val="0036785C"/>
    <w:rsid w:val="00982CBF"/>
    <w:rsid w:val="00A167E9"/>
    <w:rsid w:val="00D069CC"/>
    <w:rsid w:val="00E676D0"/>
    <w:rsid w:val="00EF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E622A8-8F01-4EA6-BF4B-117AA27A9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E40"/>
    <w:pPr>
      <w:suppressAutoHyphens/>
      <w:spacing w:after="160" w:line="259" w:lineRule="auto"/>
    </w:pPr>
    <w:rPr>
      <w:rFonts w:ascii="Calibri" w:eastAsia="Calibri" w:hAnsi="Calibri"/>
      <w:color w:val="00000A"/>
    </w:rPr>
  </w:style>
  <w:style w:type="paragraph" w:styleId="Ttulo1">
    <w:name w:val="heading 1"/>
    <w:basedOn w:val="Normal"/>
    <w:link w:val="Ttulo1Car"/>
    <w:uiPriority w:val="1"/>
    <w:qFormat/>
    <w:rsid w:val="00E23F05"/>
    <w:pPr>
      <w:widowControl w:val="0"/>
      <w:suppressAutoHyphens w:val="0"/>
      <w:spacing w:before="1" w:after="0" w:line="240" w:lineRule="auto"/>
      <w:ind w:left="632"/>
      <w:outlineLvl w:val="0"/>
    </w:pPr>
    <w:rPr>
      <w:rFonts w:ascii="Arial" w:eastAsia="Arial" w:hAnsi="Arial" w:cs="Arial"/>
      <w:color w:val="auto"/>
      <w:sz w:val="19"/>
      <w:szCs w:val="19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AE49F6"/>
    <w:rPr>
      <w:color w:val="00000A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AE49F6"/>
    <w:rPr>
      <w:color w:val="00000A"/>
    </w:rPr>
  </w:style>
  <w:style w:type="character" w:customStyle="1" w:styleId="Ttulo1Car">
    <w:name w:val="Título 1 Car"/>
    <w:basedOn w:val="Fuentedeprrafopredeter"/>
    <w:link w:val="Ttulo1"/>
    <w:uiPriority w:val="1"/>
    <w:qFormat/>
    <w:rsid w:val="00E23F05"/>
    <w:rPr>
      <w:rFonts w:ascii="Arial" w:eastAsia="Arial" w:hAnsi="Arial" w:cs="Arial"/>
      <w:sz w:val="19"/>
      <w:szCs w:val="19"/>
      <w:lang w:val="en-US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AR PL SungtiL GB" w:hAnsi="Liberation Sans" w:cs="Lohit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Encabezado">
    <w:name w:val="header"/>
    <w:basedOn w:val="Normal"/>
    <w:link w:val="EncabezadoCar"/>
    <w:uiPriority w:val="99"/>
    <w:unhideWhenUsed/>
    <w:rsid w:val="00AE49F6"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AE49F6"/>
    <w:pPr>
      <w:tabs>
        <w:tab w:val="center" w:pos="4419"/>
        <w:tab w:val="right" w:pos="8838"/>
      </w:tabs>
      <w:spacing w:after="0" w:line="240" w:lineRule="auto"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customStyle="1" w:styleId="Tablaconcuadrcula5">
    <w:name w:val="Tabla con cuadrícula5"/>
    <w:basedOn w:val="Tablanormal"/>
    <w:uiPriority w:val="39"/>
    <w:rsid w:val="00A13E40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E23F05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8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3</Pages>
  <Words>916</Words>
  <Characters>5042</Characters>
  <Application>Microsoft Office Word</Application>
  <DocSecurity>0</DocSecurity>
  <Lines>42</Lines>
  <Paragraphs>11</Paragraphs>
  <ScaleCrop>false</ScaleCrop>
  <Company>Hewlett-Packard Company</Company>
  <LinksUpToDate>false</LinksUpToDate>
  <CharactersWithSpaces>5947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UnIDD</dc:creator>
  <dc:description/>
  <cp:lastModifiedBy>Elías</cp:lastModifiedBy>
  <cp:revision>193</cp:revision>
  <cp:lastPrinted>2016-04-20T18:22:00Z</cp:lastPrinted>
  <dcterms:created xsi:type="dcterms:W3CDTF">2016-04-13T20:28:00Z</dcterms:created>
  <dcterms:modified xsi:type="dcterms:W3CDTF">2020-08-07T15:07:00Z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