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415DC" w14:textId="5FEFD642" w:rsidR="001225DF" w:rsidRPr="004B607C" w:rsidRDefault="001225DF">
      <w:pPr>
        <w:spacing w:before="40" w:after="20" w:line="228" w:lineRule="auto"/>
        <w:rPr>
          <w:rFonts w:asciiTheme="majorHAnsi" w:hAnsiTheme="majorHAnsi" w:cstheme="majorHAnsi"/>
          <w:color w:val="000000" w:themeColor="text1"/>
          <w:lang w:val="es-ES_tradnl"/>
        </w:rPr>
      </w:pPr>
    </w:p>
    <w:p w14:paraId="25466B58" w14:textId="77777777" w:rsidR="00720466" w:rsidRDefault="00720466" w:rsidP="004B607C">
      <w:pPr>
        <w:pStyle w:val="Ttulo1"/>
        <w:rPr>
          <w:sz w:val="36"/>
          <w:szCs w:val="36"/>
          <w:lang w:val="es-ES_tradnl"/>
        </w:rPr>
      </w:pPr>
    </w:p>
    <w:p w14:paraId="624C77E7" w14:textId="77777777" w:rsidR="00720466" w:rsidRPr="00720466" w:rsidRDefault="00720466" w:rsidP="00720466">
      <w:pPr>
        <w:rPr>
          <w:lang w:val="es-ES_tradnl"/>
        </w:rPr>
      </w:pPr>
    </w:p>
    <w:p w14:paraId="740A5638" w14:textId="77777777" w:rsidR="00720466" w:rsidRPr="00720466" w:rsidRDefault="00720466" w:rsidP="00720466">
      <w:pPr>
        <w:rPr>
          <w:lang w:val="es-ES_tradnl"/>
        </w:rPr>
      </w:pPr>
    </w:p>
    <w:p w14:paraId="6B2A444C" w14:textId="283E5E67" w:rsidR="00720466" w:rsidRPr="004B607C" w:rsidRDefault="00720466" w:rsidP="00720466">
      <w:pPr>
        <w:pStyle w:val="Ttulo1"/>
        <w:rPr>
          <w:sz w:val="36"/>
          <w:szCs w:val="36"/>
          <w:lang w:val="es-ES_tradnl"/>
        </w:rPr>
      </w:pPr>
      <w:r w:rsidRPr="004B607C">
        <w:rPr>
          <w:sz w:val="36"/>
          <w:szCs w:val="36"/>
          <w:lang w:val="es-ES_tradnl"/>
        </w:rPr>
        <w:t>Uso ético y responsable de inteligencia artificial generativa (IAG)</w:t>
      </w:r>
    </w:p>
    <w:p w14:paraId="4F8AF9C4" w14:textId="77777777" w:rsidR="00720466" w:rsidRDefault="00720466" w:rsidP="00720466">
      <w:pPr>
        <w:spacing w:after="0"/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</w:pPr>
      <w:r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Propuesta para adaptar y anexar a syllabus de asignatura.</w:t>
      </w: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2586"/>
        <w:gridCol w:w="2586"/>
        <w:gridCol w:w="2587"/>
        <w:gridCol w:w="2587"/>
      </w:tblGrid>
      <w:tr w:rsidR="00720466" w14:paraId="0CE9B903" w14:textId="77777777" w:rsidTr="00720466">
        <w:tc>
          <w:tcPr>
            <w:tcW w:w="2586" w:type="dxa"/>
          </w:tcPr>
          <w:p w14:paraId="7A810FC7" w14:textId="50873562" w:rsidR="00720466" w:rsidRDefault="00720466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Versión</w:t>
            </w:r>
          </w:p>
        </w:tc>
        <w:tc>
          <w:tcPr>
            <w:tcW w:w="2586" w:type="dxa"/>
          </w:tcPr>
          <w:p w14:paraId="44475156" w14:textId="5EAB0FDA" w:rsidR="00720466" w:rsidRDefault="00720466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Autor</w:t>
            </w:r>
          </w:p>
        </w:tc>
        <w:tc>
          <w:tcPr>
            <w:tcW w:w="2587" w:type="dxa"/>
          </w:tcPr>
          <w:p w14:paraId="7F081672" w14:textId="2B6A89CA" w:rsidR="00720466" w:rsidRDefault="00720466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Fecha</w:t>
            </w:r>
          </w:p>
        </w:tc>
        <w:tc>
          <w:tcPr>
            <w:tcW w:w="2587" w:type="dxa"/>
          </w:tcPr>
          <w:p w14:paraId="74521B2E" w14:textId="3830B52A" w:rsidR="00720466" w:rsidRDefault="00720466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Observaciones</w:t>
            </w:r>
          </w:p>
        </w:tc>
      </w:tr>
      <w:tr w:rsidR="00720466" w14:paraId="66ADF9A4" w14:textId="77777777" w:rsidTr="00720466">
        <w:tc>
          <w:tcPr>
            <w:tcW w:w="2586" w:type="dxa"/>
          </w:tcPr>
          <w:p w14:paraId="7D6B60F5" w14:textId="0DC88369" w:rsidR="00720466" w:rsidRDefault="00720466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1.0</w:t>
            </w:r>
          </w:p>
        </w:tc>
        <w:tc>
          <w:tcPr>
            <w:tcW w:w="2586" w:type="dxa"/>
          </w:tcPr>
          <w:p w14:paraId="1B73920A" w14:textId="2D48DF57" w:rsidR="00720466" w:rsidRDefault="00720466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Marcela Varas</w:t>
            </w:r>
          </w:p>
        </w:tc>
        <w:tc>
          <w:tcPr>
            <w:tcW w:w="2587" w:type="dxa"/>
          </w:tcPr>
          <w:p w14:paraId="3BB646DA" w14:textId="1B0AF43C" w:rsidR="00720466" w:rsidRDefault="00720466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31 07 2026</w:t>
            </w:r>
          </w:p>
        </w:tc>
        <w:tc>
          <w:tcPr>
            <w:tcW w:w="2587" w:type="dxa"/>
          </w:tcPr>
          <w:p w14:paraId="5AC8DC08" w14:textId="401F79D7" w:rsidR="00720466" w:rsidRDefault="00720466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Creación de la propuesta</w:t>
            </w:r>
          </w:p>
        </w:tc>
      </w:tr>
      <w:tr w:rsidR="00720466" w14:paraId="65848D0B" w14:textId="77777777" w:rsidTr="00720466">
        <w:tc>
          <w:tcPr>
            <w:tcW w:w="2586" w:type="dxa"/>
          </w:tcPr>
          <w:p w14:paraId="420D3FD7" w14:textId="3413D9F8" w:rsidR="00720466" w:rsidRDefault="00142877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1.0</w:t>
            </w:r>
            <w:r w:rsidR="005E12C7">
              <w:rPr>
                <w:lang w:val="es-ES_tradnl"/>
              </w:rPr>
              <w:t>1</w:t>
            </w:r>
          </w:p>
        </w:tc>
        <w:tc>
          <w:tcPr>
            <w:tcW w:w="2586" w:type="dxa"/>
          </w:tcPr>
          <w:p w14:paraId="1156F82B" w14:textId="403693AB" w:rsidR="00720466" w:rsidRDefault="000C660C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Jeremy Barbay</w:t>
            </w:r>
          </w:p>
        </w:tc>
        <w:tc>
          <w:tcPr>
            <w:tcW w:w="2587" w:type="dxa"/>
          </w:tcPr>
          <w:p w14:paraId="507B5406" w14:textId="46E188C7" w:rsidR="00720466" w:rsidRDefault="000C660C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31.07.2026</w:t>
            </w:r>
          </w:p>
        </w:tc>
        <w:tc>
          <w:tcPr>
            <w:tcW w:w="2587" w:type="dxa"/>
          </w:tcPr>
          <w:p w14:paraId="2653522F" w14:textId="65FC10B0" w:rsidR="00720466" w:rsidRDefault="00142877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R</w:t>
            </w:r>
            <w:r w:rsidR="000C660C">
              <w:rPr>
                <w:lang w:val="es-ES_tradnl"/>
              </w:rPr>
              <w:t>evisión</w:t>
            </w:r>
          </w:p>
        </w:tc>
      </w:tr>
      <w:tr w:rsidR="00142877" w14:paraId="707C4443" w14:textId="77777777" w:rsidTr="00720466">
        <w:tc>
          <w:tcPr>
            <w:tcW w:w="2586" w:type="dxa"/>
          </w:tcPr>
          <w:p w14:paraId="2E75D20E" w14:textId="789DC753" w:rsidR="00142877" w:rsidRDefault="00142877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1.0</w:t>
            </w:r>
            <w:r w:rsidR="005E12C7">
              <w:rPr>
                <w:lang w:val="es-ES_tradnl"/>
              </w:rPr>
              <w:t>2</w:t>
            </w:r>
          </w:p>
        </w:tc>
        <w:tc>
          <w:tcPr>
            <w:tcW w:w="2586" w:type="dxa"/>
          </w:tcPr>
          <w:p w14:paraId="79083128" w14:textId="60BB9AAC" w:rsidR="00142877" w:rsidRDefault="00142877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Ramiro Rebolledo</w:t>
            </w:r>
          </w:p>
        </w:tc>
        <w:tc>
          <w:tcPr>
            <w:tcW w:w="2587" w:type="dxa"/>
          </w:tcPr>
          <w:p w14:paraId="4A52D613" w14:textId="336D4F4D" w:rsidR="00142877" w:rsidRDefault="00142877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31.07.2026</w:t>
            </w:r>
          </w:p>
        </w:tc>
        <w:tc>
          <w:tcPr>
            <w:tcW w:w="2587" w:type="dxa"/>
          </w:tcPr>
          <w:p w14:paraId="66EB6B32" w14:textId="2D5809AF" w:rsidR="00142877" w:rsidRDefault="00142877" w:rsidP="00720466">
            <w:pPr>
              <w:rPr>
                <w:lang w:val="es-ES_tradnl"/>
              </w:rPr>
            </w:pPr>
            <w:r>
              <w:rPr>
                <w:lang w:val="es-ES_tradnl"/>
              </w:rPr>
              <w:t>Revisión</w:t>
            </w:r>
          </w:p>
        </w:tc>
      </w:tr>
    </w:tbl>
    <w:p w14:paraId="07043EE8" w14:textId="219CAC19" w:rsidR="00720466" w:rsidRDefault="00720466" w:rsidP="00720466">
      <w:pPr>
        <w:pStyle w:val="Ttulo1"/>
        <w:tabs>
          <w:tab w:val="left" w:pos="1333"/>
        </w:tabs>
        <w:rPr>
          <w:sz w:val="36"/>
          <w:szCs w:val="36"/>
          <w:lang w:val="es-ES_tradnl"/>
        </w:rPr>
      </w:pPr>
    </w:p>
    <w:p w14:paraId="52F137DD" w14:textId="2FB898EE" w:rsidR="001225DF" w:rsidRPr="004B607C" w:rsidRDefault="00720466" w:rsidP="004B607C">
      <w:pPr>
        <w:pStyle w:val="Ttulo1"/>
        <w:rPr>
          <w:sz w:val="36"/>
          <w:szCs w:val="36"/>
          <w:lang w:val="es-ES_tradnl"/>
        </w:rPr>
      </w:pPr>
      <w:r w:rsidRPr="00720466">
        <w:rPr>
          <w:lang w:val="es-ES_tradnl"/>
        </w:rPr>
        <w:br w:type="column"/>
      </w:r>
      <w:r w:rsidRPr="004B607C">
        <w:rPr>
          <w:sz w:val="36"/>
          <w:szCs w:val="36"/>
          <w:lang w:val="es-ES_tradnl"/>
        </w:rPr>
        <w:lastRenderedPageBreak/>
        <w:t xml:space="preserve">Uso ético y responsable de </w:t>
      </w:r>
      <w:r w:rsidR="004B607C" w:rsidRPr="004B607C">
        <w:rPr>
          <w:sz w:val="36"/>
          <w:szCs w:val="36"/>
          <w:lang w:val="es-ES_tradnl"/>
        </w:rPr>
        <w:t>i</w:t>
      </w:r>
      <w:r w:rsidRPr="004B607C">
        <w:rPr>
          <w:sz w:val="36"/>
          <w:szCs w:val="36"/>
          <w:lang w:val="es-ES_tradnl"/>
        </w:rPr>
        <w:t>nteligencia artificial generativa (IAG)</w:t>
      </w:r>
    </w:p>
    <w:p w14:paraId="0D748861" w14:textId="4BFD2A99" w:rsidR="00720466" w:rsidRDefault="00720466">
      <w:pPr>
        <w:spacing w:after="0"/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</w:pPr>
      <w:r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Propuesta para adaptar y anexar a syllabus de asignatura.</w:t>
      </w:r>
    </w:p>
    <w:p w14:paraId="30C42B02" w14:textId="77777777" w:rsidR="00720466" w:rsidRDefault="00720466">
      <w:pPr>
        <w:spacing w:after="0"/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</w:pPr>
    </w:p>
    <w:p w14:paraId="4AF3EC44" w14:textId="67B74C41" w:rsidR="004B607C" w:rsidRPr="004B607C" w:rsidRDefault="004B607C">
      <w:pPr>
        <w:spacing w:after="0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Instrucciones para el cuerpo docente: Complete los campos entre corchetes, seleccione una política general y especifique en la matriz las condiciones aplicables a cada tarea. La política debe comunicarse al inicio del curso. Las instrucciones escritas de cada evaluación pueden precisar o restringir lo indicado en este anexo, siempre que sean coherentes con sus resultados de aprendizaje.</w:t>
      </w:r>
    </w:p>
    <w:p w14:paraId="0AF8EEC8" w14:textId="77777777" w:rsidR="001225DF" w:rsidRPr="004B607C" w:rsidRDefault="004B13CA" w:rsidP="004B607C">
      <w:pPr>
        <w:keepNext/>
        <w:spacing w:before="140" w:line="240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27"/>
          <w:lang w:val="es-ES_tradnl"/>
        </w:rPr>
        <w:t>1. Identificación de la asignatura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756"/>
        <w:gridCol w:w="3196"/>
        <w:gridCol w:w="1944"/>
        <w:gridCol w:w="3182"/>
      </w:tblGrid>
      <w:tr w:rsidR="001225DF" w:rsidRPr="004B607C" w14:paraId="50F5610E" w14:textId="77777777" w:rsidTr="004B607C">
        <w:tc>
          <w:tcPr>
            <w:tcW w:w="1756" w:type="dxa"/>
          </w:tcPr>
          <w:p w14:paraId="0AED2BCD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Asignatura</w:t>
            </w:r>
          </w:p>
        </w:tc>
        <w:tc>
          <w:tcPr>
            <w:tcW w:w="3196" w:type="dxa"/>
          </w:tcPr>
          <w:p w14:paraId="47B61357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[Nombre de la asignatura]</w:t>
            </w:r>
          </w:p>
        </w:tc>
        <w:tc>
          <w:tcPr>
            <w:tcW w:w="1944" w:type="dxa"/>
          </w:tcPr>
          <w:p w14:paraId="2F10CF77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Código</w:t>
            </w:r>
          </w:p>
        </w:tc>
        <w:tc>
          <w:tcPr>
            <w:tcW w:w="3182" w:type="dxa"/>
          </w:tcPr>
          <w:p w14:paraId="32F3E06C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[Código]</w:t>
            </w:r>
          </w:p>
        </w:tc>
      </w:tr>
      <w:tr w:rsidR="001225DF" w:rsidRPr="004B607C" w14:paraId="04E4389C" w14:textId="77777777" w:rsidTr="004B607C">
        <w:tc>
          <w:tcPr>
            <w:tcW w:w="1756" w:type="dxa"/>
          </w:tcPr>
          <w:p w14:paraId="70993D69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Sección</w:t>
            </w:r>
          </w:p>
        </w:tc>
        <w:tc>
          <w:tcPr>
            <w:tcW w:w="3196" w:type="dxa"/>
          </w:tcPr>
          <w:p w14:paraId="41D5D17E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[Número]</w:t>
            </w:r>
          </w:p>
        </w:tc>
        <w:tc>
          <w:tcPr>
            <w:tcW w:w="1944" w:type="dxa"/>
          </w:tcPr>
          <w:p w14:paraId="42D29B46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Semestre/año</w:t>
            </w:r>
          </w:p>
        </w:tc>
        <w:tc>
          <w:tcPr>
            <w:tcW w:w="3182" w:type="dxa"/>
          </w:tcPr>
          <w:p w14:paraId="249BB7BB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[Semestre y año]</w:t>
            </w:r>
          </w:p>
        </w:tc>
      </w:tr>
      <w:tr w:rsidR="001225DF" w:rsidRPr="004B607C" w14:paraId="19DA38FA" w14:textId="77777777" w:rsidTr="004B607C">
        <w:tc>
          <w:tcPr>
            <w:tcW w:w="1756" w:type="dxa"/>
          </w:tcPr>
          <w:p w14:paraId="425C6A93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Docente</w:t>
            </w:r>
          </w:p>
        </w:tc>
        <w:tc>
          <w:tcPr>
            <w:tcW w:w="3196" w:type="dxa"/>
          </w:tcPr>
          <w:p w14:paraId="6E716231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[Nombre completo]</w:t>
            </w:r>
          </w:p>
        </w:tc>
        <w:tc>
          <w:tcPr>
            <w:tcW w:w="1944" w:type="dxa"/>
          </w:tcPr>
          <w:p w14:paraId="0ED0D502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Correo</w:t>
            </w:r>
          </w:p>
        </w:tc>
        <w:tc>
          <w:tcPr>
            <w:tcW w:w="3182" w:type="dxa"/>
          </w:tcPr>
          <w:p w14:paraId="7C887415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[Correo institucional]</w:t>
            </w:r>
          </w:p>
        </w:tc>
      </w:tr>
      <w:tr w:rsidR="001225DF" w:rsidRPr="004B607C" w14:paraId="3C8FED3F" w14:textId="77777777" w:rsidTr="004B607C">
        <w:tc>
          <w:tcPr>
            <w:tcW w:w="1756" w:type="dxa"/>
          </w:tcPr>
          <w:p w14:paraId="63C87F26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Canal de consultas</w:t>
            </w:r>
          </w:p>
        </w:tc>
        <w:tc>
          <w:tcPr>
            <w:tcW w:w="3196" w:type="dxa"/>
          </w:tcPr>
          <w:p w14:paraId="1DC2B4B7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[Plataforma/correo/foro]</w:t>
            </w:r>
          </w:p>
        </w:tc>
        <w:tc>
          <w:tcPr>
            <w:tcW w:w="1944" w:type="dxa"/>
          </w:tcPr>
          <w:p w14:paraId="519B9723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Horario</w:t>
            </w:r>
          </w:p>
        </w:tc>
        <w:tc>
          <w:tcPr>
            <w:tcW w:w="3182" w:type="dxa"/>
          </w:tcPr>
          <w:p w14:paraId="5901FE91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[Días y horas]</w:t>
            </w:r>
          </w:p>
        </w:tc>
      </w:tr>
    </w:tbl>
    <w:p w14:paraId="788D6B4A" w14:textId="77777777" w:rsidR="001225DF" w:rsidRPr="004B607C" w:rsidRDefault="004B13CA" w:rsidP="004B607C">
      <w:pPr>
        <w:keepNext/>
        <w:spacing w:before="140" w:line="240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27"/>
          <w:lang w:val="es-ES_tradnl"/>
        </w:rPr>
        <w:t>2. Propósito y principios de uso</w:t>
      </w:r>
    </w:p>
    <w:p w14:paraId="6459FB2E" w14:textId="56C56FA9" w:rsidR="001225DF" w:rsidRPr="004B607C" w:rsidRDefault="004B13CA">
      <w:pPr>
        <w:spacing w:line="259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color w:val="000000" w:themeColor="text1"/>
          <w:lang w:val="es-ES_tradnl"/>
        </w:rPr>
        <w:t xml:space="preserve">El uso de </w:t>
      </w:r>
      <w:r w:rsidR="004B607C">
        <w:rPr>
          <w:rFonts w:asciiTheme="majorHAnsi" w:eastAsia="Arial" w:hAnsiTheme="majorHAnsi" w:cstheme="majorHAnsi"/>
          <w:color w:val="000000" w:themeColor="text1"/>
          <w:lang w:val="es-ES_tradnl"/>
        </w:rPr>
        <w:t>herramientas de IA generativa</w:t>
      </w:r>
      <w:r w:rsidRPr="004B607C">
        <w:rPr>
          <w:rFonts w:asciiTheme="majorHAnsi" w:eastAsia="Arial" w:hAnsiTheme="majorHAnsi" w:cstheme="majorHAnsi"/>
          <w:color w:val="000000" w:themeColor="text1"/>
          <w:lang w:val="es-ES_tradnl"/>
        </w:rPr>
        <w:t xml:space="preserve"> </w:t>
      </w:r>
      <w:r w:rsidR="000C660C">
        <w:rPr>
          <w:rFonts w:asciiTheme="majorHAnsi" w:eastAsia="Arial" w:hAnsiTheme="majorHAnsi" w:cstheme="majorHAnsi"/>
          <w:color w:val="000000" w:themeColor="text1"/>
          <w:lang w:val="es-ES_tradnl"/>
        </w:rPr>
        <w:t xml:space="preserve">(IAG) </w:t>
      </w:r>
      <w:r w:rsidRPr="004B607C">
        <w:rPr>
          <w:rFonts w:asciiTheme="majorHAnsi" w:eastAsia="Arial" w:hAnsiTheme="majorHAnsi" w:cstheme="majorHAnsi"/>
          <w:color w:val="000000" w:themeColor="text1"/>
          <w:lang w:val="es-ES_tradnl"/>
        </w:rPr>
        <w:t xml:space="preserve">en esta asignatura debe estar al servicio de los resultados de aprendizaje y del desarrollo de </w:t>
      </w:r>
      <w:r w:rsidR="004B607C">
        <w:rPr>
          <w:rFonts w:asciiTheme="majorHAnsi" w:eastAsia="Arial" w:hAnsiTheme="majorHAnsi" w:cstheme="majorHAnsi"/>
          <w:color w:val="000000" w:themeColor="text1"/>
          <w:lang w:val="es-ES_tradnl"/>
        </w:rPr>
        <w:t xml:space="preserve">las </w:t>
      </w:r>
      <w:r w:rsidRPr="004B607C">
        <w:rPr>
          <w:rFonts w:asciiTheme="majorHAnsi" w:eastAsia="Arial" w:hAnsiTheme="majorHAnsi" w:cstheme="majorHAnsi"/>
          <w:color w:val="000000" w:themeColor="text1"/>
          <w:lang w:val="es-ES_tradnl"/>
        </w:rPr>
        <w:t>competencias</w:t>
      </w:r>
      <w:r w:rsidR="004B607C">
        <w:rPr>
          <w:rFonts w:asciiTheme="majorHAnsi" w:eastAsia="Arial" w:hAnsiTheme="majorHAnsi" w:cstheme="majorHAnsi"/>
          <w:color w:val="000000" w:themeColor="text1"/>
          <w:lang w:val="es-ES_tradnl"/>
        </w:rPr>
        <w:t xml:space="preserve"> de su programa formativo</w:t>
      </w:r>
      <w:r w:rsidRPr="004B607C">
        <w:rPr>
          <w:rFonts w:asciiTheme="majorHAnsi" w:eastAsia="Arial" w:hAnsiTheme="majorHAnsi" w:cstheme="majorHAnsi"/>
          <w:color w:val="000000" w:themeColor="text1"/>
          <w:lang w:val="es-ES_tradnl"/>
        </w:rPr>
        <w:t>. Estas herramientas pueden apoyar la comprensión, la creatividad, el pensamiento crítico y el juicio profesional, pero no reemplazan la autoría humana, el razonamiento propio ni las actividades que cada estudiante debe realizar para aprender.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55"/>
        <w:gridCol w:w="3355"/>
        <w:gridCol w:w="3369"/>
      </w:tblGrid>
      <w:tr w:rsidR="001225DF" w:rsidRPr="00836706" w14:paraId="5480D623" w14:textId="77777777" w:rsidTr="004B607C">
        <w:tc>
          <w:tcPr>
            <w:tcW w:w="3355" w:type="dxa"/>
          </w:tcPr>
          <w:p w14:paraId="6B05F2F1" w14:textId="77777777" w:rsidR="001225DF" w:rsidRPr="004B607C" w:rsidRDefault="004B13CA">
            <w:pPr>
              <w:spacing w:after="2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Pensamiento crítico y centralidad humana</w:t>
            </w:r>
          </w:p>
          <w:p w14:paraId="5E460295" w14:textId="77777777" w:rsidR="001225DF" w:rsidRPr="004B607C" w:rsidRDefault="004B13CA">
            <w:pPr>
              <w:spacing w:after="0" w:line="245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La tecnología apoya, pero no sustituye, el juicio humano.</w:t>
            </w:r>
          </w:p>
        </w:tc>
        <w:tc>
          <w:tcPr>
            <w:tcW w:w="3355" w:type="dxa"/>
          </w:tcPr>
          <w:p w14:paraId="3EDDF1B6" w14:textId="77777777" w:rsidR="001225DF" w:rsidRPr="004B607C" w:rsidRDefault="004B13CA">
            <w:pPr>
              <w:spacing w:after="2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Transparencia y rendición de cuentas</w:t>
            </w:r>
          </w:p>
          <w:p w14:paraId="638E95F4" w14:textId="77777777" w:rsidR="001225DF" w:rsidRPr="004B607C" w:rsidRDefault="004B13CA">
            <w:pPr>
              <w:spacing w:after="0" w:line="245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Todo uso debe declararse y documentarse según las instrucciones.</w:t>
            </w:r>
          </w:p>
        </w:tc>
        <w:tc>
          <w:tcPr>
            <w:tcW w:w="3369" w:type="dxa"/>
          </w:tcPr>
          <w:p w14:paraId="701B8C60" w14:textId="77777777" w:rsidR="001225DF" w:rsidRPr="004B607C" w:rsidRDefault="004B13CA">
            <w:pPr>
              <w:spacing w:after="2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Protección de datos y privacidad</w:t>
            </w:r>
          </w:p>
          <w:p w14:paraId="6BE53DCD" w14:textId="77777777" w:rsidR="001225DF" w:rsidRPr="004B607C" w:rsidRDefault="004B13CA">
            <w:pPr>
              <w:spacing w:after="0" w:line="245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No se ingresan datos personales, sensibles o protegidos en servicios no autorizados.</w:t>
            </w:r>
          </w:p>
        </w:tc>
      </w:tr>
      <w:tr w:rsidR="001225DF" w:rsidRPr="00836706" w14:paraId="6D4DCD97" w14:textId="77777777" w:rsidTr="004B607C">
        <w:tc>
          <w:tcPr>
            <w:tcW w:w="3355" w:type="dxa"/>
          </w:tcPr>
          <w:p w14:paraId="6DA3CF82" w14:textId="77777777" w:rsidR="001225DF" w:rsidRPr="004B607C" w:rsidRDefault="004B13CA">
            <w:pPr>
              <w:spacing w:after="2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Responsabilidad y propiedad intelectual</w:t>
            </w:r>
          </w:p>
          <w:p w14:paraId="405CA36A" w14:textId="77777777" w:rsidR="001225DF" w:rsidRPr="004B607C" w:rsidRDefault="004B13CA">
            <w:pPr>
              <w:spacing w:after="0" w:line="245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Se respetan la autoría, las licencias y los derechos de terceros.</w:t>
            </w:r>
          </w:p>
        </w:tc>
        <w:tc>
          <w:tcPr>
            <w:tcW w:w="3355" w:type="dxa"/>
          </w:tcPr>
          <w:p w14:paraId="3CF5F6A5" w14:textId="77777777" w:rsidR="001225DF" w:rsidRPr="004B607C" w:rsidRDefault="004B13CA">
            <w:pPr>
              <w:spacing w:after="2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Equidad e inclusión</w:t>
            </w:r>
          </w:p>
          <w:p w14:paraId="4303E950" w14:textId="77777777" w:rsidR="001225DF" w:rsidRPr="004B607C" w:rsidRDefault="004B13CA">
            <w:pPr>
              <w:spacing w:after="0" w:line="245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El acceso a herramientas no debe generar ventajas injustas ni nuevas brechas.</w:t>
            </w:r>
          </w:p>
        </w:tc>
        <w:tc>
          <w:tcPr>
            <w:tcW w:w="3369" w:type="dxa"/>
          </w:tcPr>
          <w:p w14:paraId="081A85F2" w14:textId="77777777" w:rsidR="001225DF" w:rsidRPr="004B607C" w:rsidRDefault="004B13CA">
            <w:pPr>
              <w:spacing w:after="2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Sostenibilidad y formación continua</w:t>
            </w:r>
          </w:p>
          <w:p w14:paraId="7C914D42" w14:textId="77777777" w:rsidR="001225DF" w:rsidRPr="004B607C" w:rsidRDefault="004B13CA">
            <w:pPr>
              <w:spacing w:after="0" w:line="245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Se promueve un uso consciente y una actualización crítica permanente.</w:t>
            </w:r>
          </w:p>
        </w:tc>
      </w:tr>
    </w:tbl>
    <w:p w14:paraId="5CD51A5B" w14:textId="77777777" w:rsidR="001225DF" w:rsidRPr="004B607C" w:rsidRDefault="004B13CA" w:rsidP="004B607C">
      <w:pPr>
        <w:keepNext/>
        <w:spacing w:before="140" w:line="240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27"/>
          <w:lang w:val="es-ES_tradnl"/>
        </w:rPr>
        <w:t>3. Política general de la asignatura</w:t>
      </w:r>
    </w:p>
    <w:p w14:paraId="766102AD" w14:textId="77777777" w:rsidR="001225DF" w:rsidRPr="004B607C" w:rsidRDefault="004B13CA">
      <w:pPr>
        <w:spacing w:after="60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lang w:val="es-ES_tradnl"/>
        </w:rPr>
        <w:t>Marque una opción y complete la matriz de la sección 4: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0080"/>
      </w:tblGrid>
      <w:tr w:rsidR="001225DF" w:rsidRPr="00836706" w14:paraId="4C872098" w14:textId="77777777" w:rsidTr="004B607C">
        <w:tc>
          <w:tcPr>
            <w:tcW w:w="10080" w:type="dxa"/>
          </w:tcPr>
          <w:p w14:paraId="02B09D17" w14:textId="50CAC72C" w:rsidR="001225DF" w:rsidRPr="004B607C" w:rsidRDefault="004B13CA">
            <w:pPr>
              <w:spacing w:after="0" w:line="247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proofErr w:type="gramStart"/>
            <w:r w:rsidRPr="004B607C">
              <w:rPr>
                <w:rFonts w:ascii="Segoe UI Symbol" w:eastAsia="Arial" w:hAnsi="Segoe UI Symbol" w:cs="Segoe UI Symbol"/>
                <w:b/>
                <w:color w:val="000000" w:themeColor="text1"/>
                <w:sz w:val="2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27"/>
                <w:lang w:val="es-ES_tradnl"/>
              </w:rPr>
              <w:t xml:space="preserve">  </w:t>
            </w: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9"/>
                <w:lang w:val="es-ES_tradnl"/>
              </w:rPr>
              <w:t>A.</w:t>
            </w:r>
            <w:proofErr w:type="gramEnd"/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9"/>
                <w:lang w:val="es-ES_tradnl"/>
              </w:rPr>
              <w:t xml:space="preserve"> 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9"/>
                <w:lang w:val="es-ES_tradnl"/>
              </w:rPr>
              <w:t xml:space="preserve">Uso permitido y promovido con condiciones. Se autoriza el uso </w:t>
            </w:r>
            <w:r w:rsidR="000C660C">
              <w:rPr>
                <w:rFonts w:asciiTheme="majorHAnsi" w:eastAsia="Arial" w:hAnsiTheme="majorHAnsi" w:cstheme="majorHAnsi"/>
                <w:color w:val="000000" w:themeColor="text1"/>
                <w:sz w:val="19"/>
                <w:lang w:val="es-ES_tradnl"/>
              </w:rPr>
              <w:t xml:space="preserve">(de IA generativa) 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9"/>
                <w:lang w:val="es-ES_tradnl"/>
              </w:rPr>
              <w:t>en las tareas señaladas, siempre que se declare, verifique y respete la autoría humana.</w:t>
            </w:r>
          </w:p>
        </w:tc>
      </w:tr>
      <w:tr w:rsidR="001225DF" w:rsidRPr="00836706" w14:paraId="7B3412E3" w14:textId="77777777" w:rsidTr="004B607C">
        <w:tc>
          <w:tcPr>
            <w:tcW w:w="10080" w:type="dxa"/>
          </w:tcPr>
          <w:p w14:paraId="76FA4B9F" w14:textId="6D704E66" w:rsidR="001225DF" w:rsidRPr="004B607C" w:rsidRDefault="004B13CA">
            <w:pPr>
              <w:spacing w:after="0" w:line="247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proofErr w:type="gramStart"/>
            <w:r w:rsidRPr="004B607C">
              <w:rPr>
                <w:rFonts w:ascii="Segoe UI Symbol" w:eastAsia="Arial" w:hAnsi="Segoe UI Symbol" w:cs="Segoe UI Symbol"/>
                <w:b/>
                <w:color w:val="000000" w:themeColor="text1"/>
                <w:sz w:val="2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27"/>
                <w:lang w:val="es-ES_tradnl"/>
              </w:rPr>
              <w:t xml:space="preserve">  </w:t>
            </w: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9"/>
                <w:lang w:val="es-ES_tradnl"/>
              </w:rPr>
              <w:t>B.</w:t>
            </w:r>
            <w:proofErr w:type="gramEnd"/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9"/>
                <w:lang w:val="es-ES_tradnl"/>
              </w:rPr>
              <w:t xml:space="preserve"> 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9"/>
                <w:lang w:val="es-ES_tradnl"/>
              </w:rPr>
              <w:t xml:space="preserve">Uso restringido por etapas o actividades. Se autoriza </w:t>
            </w:r>
            <w:r w:rsidR="000C660C">
              <w:rPr>
                <w:rFonts w:asciiTheme="majorHAnsi" w:eastAsia="Arial" w:hAnsiTheme="majorHAnsi" w:cstheme="majorHAnsi"/>
                <w:color w:val="000000" w:themeColor="text1"/>
                <w:sz w:val="19"/>
                <w:lang w:val="es-ES_tradnl"/>
              </w:rPr>
              <w:t xml:space="preserve">(el uso de IA generativa) 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9"/>
                <w:lang w:val="es-ES_tradnl"/>
              </w:rPr>
              <w:t>solo en fases específicas —por ejemplo, lluvia de ideas, exploración o edición— y no para resolver completamente problemas ni elaborar el producto final.</w:t>
            </w:r>
          </w:p>
        </w:tc>
      </w:tr>
      <w:tr w:rsidR="001225DF" w:rsidRPr="00836706" w14:paraId="0EBA61FF" w14:textId="77777777" w:rsidTr="004B607C">
        <w:tc>
          <w:tcPr>
            <w:tcW w:w="10080" w:type="dxa"/>
          </w:tcPr>
          <w:p w14:paraId="17C57F89" w14:textId="586678E2" w:rsidR="001225DF" w:rsidRPr="004B607C" w:rsidRDefault="004B13CA">
            <w:pPr>
              <w:spacing w:after="0" w:line="247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proofErr w:type="gramStart"/>
            <w:r w:rsidRPr="004B607C">
              <w:rPr>
                <w:rFonts w:ascii="Segoe UI Symbol" w:eastAsia="Arial" w:hAnsi="Segoe UI Symbol" w:cs="Segoe UI Symbol"/>
                <w:b/>
                <w:color w:val="000000" w:themeColor="text1"/>
                <w:sz w:val="2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27"/>
                <w:lang w:val="es-ES_tradnl"/>
              </w:rPr>
              <w:t xml:space="preserve">  </w:t>
            </w: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9"/>
                <w:lang w:val="es-ES_tradnl"/>
              </w:rPr>
              <w:t>C.</w:t>
            </w:r>
            <w:proofErr w:type="gramEnd"/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9"/>
                <w:lang w:val="es-ES_tradnl"/>
              </w:rPr>
              <w:t xml:space="preserve"> 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9"/>
                <w:lang w:val="es-ES_tradnl"/>
              </w:rPr>
              <w:t>Uso prohibido, salvo autorización explícita. Por la naturaleza de los aprendizajes evaluados, no se permite IA</w:t>
            </w:r>
            <w:r w:rsidR="000C660C">
              <w:rPr>
                <w:rFonts w:asciiTheme="majorHAnsi" w:eastAsia="Arial" w:hAnsiTheme="majorHAnsi" w:cstheme="majorHAnsi"/>
                <w:color w:val="000000" w:themeColor="text1"/>
                <w:sz w:val="19"/>
                <w:lang w:val="es-ES_tradnl"/>
              </w:rPr>
              <w:t xml:space="preserve"> generativa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9"/>
                <w:lang w:val="es-ES_tradnl"/>
              </w:rPr>
              <w:t>, excepto cuando el/la docente lo autorice por escrito.</w:t>
            </w:r>
          </w:p>
        </w:tc>
      </w:tr>
    </w:tbl>
    <w:p w14:paraId="1F4E2218" w14:textId="77777777" w:rsidR="001225DF" w:rsidRPr="004B607C" w:rsidRDefault="004B13CA">
      <w:pPr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hAnsiTheme="majorHAnsi" w:cstheme="majorHAnsi"/>
          <w:color w:val="000000" w:themeColor="text1"/>
          <w:lang w:val="es-ES_tradnl"/>
        </w:rPr>
        <w:br w:type="page"/>
      </w:r>
    </w:p>
    <w:p w14:paraId="137EBDE0" w14:textId="33F0C660" w:rsidR="001225DF" w:rsidRPr="004B607C" w:rsidRDefault="004B13CA" w:rsidP="004B607C">
      <w:pPr>
        <w:keepNext/>
        <w:spacing w:before="140" w:line="240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27"/>
          <w:lang w:val="es-ES_tradnl"/>
        </w:rPr>
        <w:lastRenderedPageBreak/>
        <w:t>4. Matriz de usos permitidos, restringidos y no permitidos</w:t>
      </w:r>
      <w:r w:rsidR="00BB3465">
        <w:rPr>
          <w:rFonts w:asciiTheme="majorHAnsi" w:eastAsia="Arial" w:hAnsiTheme="majorHAnsi" w:cstheme="majorHAnsi"/>
          <w:b/>
          <w:color w:val="000000" w:themeColor="text1"/>
          <w:sz w:val="27"/>
          <w:lang w:val="es-ES_tradnl"/>
        </w:rPr>
        <w:t xml:space="preserve"> de IA generativa</w:t>
      </w:r>
    </w:p>
    <w:p w14:paraId="0046F4F9" w14:textId="77777777" w:rsidR="001225DF" w:rsidRPr="004B607C" w:rsidRDefault="004B13CA">
      <w:pPr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La autorización depende de la tarea y de los aprendizajes que se espera desarrollar. Marque una alternativa por fila y describa límites, condiciones o evidencias específicas.</w:t>
      </w:r>
    </w:p>
    <w:tbl>
      <w:tblPr>
        <w:tblStyle w:val="Tablanormal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91"/>
        <w:gridCol w:w="2356"/>
        <w:gridCol w:w="3119"/>
        <w:gridCol w:w="2356"/>
      </w:tblGrid>
      <w:tr w:rsidR="001225DF" w:rsidRPr="004B607C" w14:paraId="4CA07EF2" w14:textId="77777777" w:rsidTr="00836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8" w:type="dxa"/>
          </w:tcPr>
          <w:p w14:paraId="3D30A995" w14:textId="77777777" w:rsidR="001225DF" w:rsidRPr="004B607C" w:rsidRDefault="004B13CA">
            <w:pPr>
              <w:spacing w:after="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Tarea o fase</w:t>
            </w:r>
          </w:p>
        </w:tc>
        <w:tc>
          <w:tcPr>
            <w:tcW w:w="2304" w:type="dxa"/>
          </w:tcPr>
          <w:p w14:paraId="0EE68AA8" w14:textId="77777777" w:rsidR="001225DF" w:rsidRPr="004B607C" w:rsidRDefault="004B13C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Política</w:t>
            </w:r>
          </w:p>
        </w:tc>
        <w:tc>
          <w:tcPr>
            <w:tcW w:w="3384" w:type="dxa"/>
          </w:tcPr>
          <w:p w14:paraId="3D620282" w14:textId="77777777" w:rsidR="001225DF" w:rsidRPr="004B607C" w:rsidRDefault="004B13C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Condiciones, límites u observaciones</w:t>
            </w:r>
          </w:p>
        </w:tc>
        <w:tc>
          <w:tcPr>
            <w:tcW w:w="1584" w:type="dxa"/>
          </w:tcPr>
          <w:p w14:paraId="740706E5" w14:textId="77777777" w:rsidR="001225DF" w:rsidRPr="004B607C" w:rsidRDefault="004B13CA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Evidencia requerida</w:t>
            </w:r>
          </w:p>
        </w:tc>
      </w:tr>
      <w:tr w:rsidR="001225DF" w:rsidRPr="00836706" w14:paraId="3B64374F" w14:textId="77777777" w:rsidTr="00836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432D837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Lluvia de ideas, formulación de preguntas o exploración inicial</w:t>
            </w:r>
          </w:p>
        </w:tc>
        <w:tc>
          <w:tcPr>
            <w:tcW w:w="2551" w:type="dxa"/>
          </w:tcPr>
          <w:p w14:paraId="6D9D88B3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4F92293F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35453738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  <w:tr w:rsidR="001225DF" w:rsidRPr="00836706" w14:paraId="2E18E0DB" w14:textId="77777777" w:rsidTr="0083670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EAAB4FC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Búsqueda de palabras clave y localización de fuentes o antecedentes</w:t>
            </w:r>
          </w:p>
        </w:tc>
        <w:tc>
          <w:tcPr>
            <w:tcW w:w="2551" w:type="dxa"/>
          </w:tcPr>
          <w:p w14:paraId="45EDCE82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4F183C73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6FD3DED7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  <w:tr w:rsidR="001225DF" w:rsidRPr="00836706" w14:paraId="1A8E6247" w14:textId="77777777" w:rsidTr="00836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B770A0D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Resumen, comparación u organización de bibliografía</w:t>
            </w:r>
          </w:p>
        </w:tc>
        <w:tc>
          <w:tcPr>
            <w:tcW w:w="2551" w:type="dxa"/>
          </w:tcPr>
          <w:p w14:paraId="70C95C0D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77DD5BED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021C8106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  <w:tr w:rsidR="001225DF" w:rsidRPr="00836706" w14:paraId="68705D3C" w14:textId="77777777" w:rsidTr="0083670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35CFFE1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Esquema, índice o planificación de la respuesta</w:t>
            </w:r>
          </w:p>
        </w:tc>
        <w:tc>
          <w:tcPr>
            <w:tcW w:w="2551" w:type="dxa"/>
          </w:tcPr>
          <w:p w14:paraId="01D15387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567E0E06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3CECEDEC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  <w:tr w:rsidR="001225DF" w:rsidRPr="00836706" w14:paraId="6AEEAC48" w14:textId="77777777" w:rsidTr="00836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9B5B338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Borrador, redacción, reescritura o parafraseo de contenido</w:t>
            </w:r>
          </w:p>
        </w:tc>
        <w:tc>
          <w:tcPr>
            <w:tcW w:w="2551" w:type="dxa"/>
          </w:tcPr>
          <w:p w14:paraId="0AA93ED1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19DB98BE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187F6913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  <w:tr w:rsidR="001225DF" w:rsidRPr="00836706" w14:paraId="1C5DA22C" w14:textId="77777777" w:rsidTr="0083670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15430B4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Edición de estilo, ortografía o claridad de la redacción</w:t>
            </w:r>
          </w:p>
        </w:tc>
        <w:tc>
          <w:tcPr>
            <w:tcW w:w="2551" w:type="dxa"/>
          </w:tcPr>
          <w:p w14:paraId="75DD4E77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46182CB5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2877F0CD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  <w:tr w:rsidR="001225DF" w:rsidRPr="00836706" w14:paraId="09DD7A35" w14:textId="77777777" w:rsidTr="00836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F232037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Traducción inicial o apoyo lingüístico</w:t>
            </w:r>
          </w:p>
        </w:tc>
        <w:tc>
          <w:tcPr>
            <w:tcW w:w="2551" w:type="dxa"/>
          </w:tcPr>
          <w:p w14:paraId="1197BA98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04DE202E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588538B6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  <w:tr w:rsidR="001225DF" w:rsidRPr="00836706" w14:paraId="5CFDC603" w14:textId="77777777" w:rsidTr="0083670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10A5FFCD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Análisis de datos, cálculos o interpretación de resultados</w:t>
            </w:r>
          </w:p>
        </w:tc>
        <w:tc>
          <w:tcPr>
            <w:tcW w:w="2551" w:type="dxa"/>
          </w:tcPr>
          <w:p w14:paraId="4B5305F5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4B186178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01600DCB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  <w:tr w:rsidR="001225DF" w:rsidRPr="00836706" w14:paraId="0E6F6A89" w14:textId="77777777" w:rsidTr="00836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0EA253CF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Programación, generación de código, depuración o refactorización</w:t>
            </w:r>
          </w:p>
        </w:tc>
        <w:tc>
          <w:tcPr>
            <w:tcW w:w="2551" w:type="dxa"/>
          </w:tcPr>
          <w:p w14:paraId="0475EEAA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3B51A7A8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46999ED7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  <w:tr w:rsidR="001225DF" w:rsidRPr="00836706" w14:paraId="6F9EEFCA" w14:textId="77777777" w:rsidTr="0083670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6356C7BC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Tablas, figuras, imágenes, audio, video o presentaciones</w:t>
            </w:r>
          </w:p>
        </w:tc>
        <w:tc>
          <w:tcPr>
            <w:tcW w:w="2551" w:type="dxa"/>
          </w:tcPr>
          <w:p w14:paraId="13395975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1A298F09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47610238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  <w:tr w:rsidR="001225DF" w:rsidRPr="00836706" w14:paraId="63FEF6FE" w14:textId="77777777" w:rsidTr="00836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3F62033B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>Resolución completa de problemas, diseño final o producto evaluado</w:t>
            </w:r>
          </w:p>
        </w:tc>
        <w:tc>
          <w:tcPr>
            <w:tcW w:w="2551" w:type="dxa"/>
          </w:tcPr>
          <w:p w14:paraId="2E22C906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0786B5D0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55F99CBE" w14:textId="77777777" w:rsidR="001225DF" w:rsidRPr="004B607C" w:rsidRDefault="004B13CA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  <w:tr w:rsidR="001225DF" w:rsidRPr="00836706" w14:paraId="58DCC26D" w14:textId="77777777" w:rsidTr="0083670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1" w:type="dxa"/>
          </w:tcPr>
          <w:p w14:paraId="47566389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lastRenderedPageBreak/>
              <w:t>Preparación de preguntas de estudio, ejemplos o ejercicios de práctica</w:t>
            </w:r>
          </w:p>
        </w:tc>
        <w:tc>
          <w:tcPr>
            <w:tcW w:w="2551" w:type="dxa"/>
          </w:tcPr>
          <w:p w14:paraId="583562DF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Sí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Solo con autorización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6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6"/>
                <w:lang w:val="es-ES_tradnl"/>
              </w:rPr>
              <w:t xml:space="preserve"> No</w:t>
            </w:r>
          </w:p>
        </w:tc>
        <w:tc>
          <w:tcPr>
            <w:tcW w:w="2551" w:type="dxa"/>
          </w:tcPr>
          <w:p w14:paraId="131EF8A1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6"/>
                <w:lang w:val="es-ES_tradnl"/>
              </w:rPr>
              <w:t>[Especificar alcance, etapas, herramientas autorizadas o acciones prohibidas]</w:t>
            </w:r>
          </w:p>
        </w:tc>
        <w:tc>
          <w:tcPr>
            <w:tcW w:w="2551" w:type="dxa"/>
          </w:tcPr>
          <w:p w14:paraId="2634F662" w14:textId="77777777" w:rsidR="001225DF" w:rsidRPr="004B607C" w:rsidRDefault="004B13C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Declaración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Bitácora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Borradores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Defensa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5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5"/>
                <w:lang w:val="es-ES_tradnl"/>
              </w:rPr>
              <w:t xml:space="preserve"> Otra</w:t>
            </w:r>
          </w:p>
        </w:tc>
      </w:tr>
    </w:tbl>
    <w:p w14:paraId="281BAB9D" w14:textId="77777777" w:rsidR="001225DF" w:rsidRPr="004B607C" w:rsidRDefault="004B13CA">
      <w:pPr>
        <w:spacing w:before="80" w:line="245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8"/>
          <w:lang w:val="es-ES_tradnl"/>
        </w:rPr>
        <w:t xml:space="preserve">Regla de cierre: </w:t>
      </w:r>
      <w:r w:rsidRPr="004B607C">
        <w:rPr>
          <w:rFonts w:asciiTheme="majorHAnsi" w:eastAsia="Arial" w:hAnsiTheme="majorHAnsi" w:cstheme="majorHAnsi"/>
          <w:color w:val="000000" w:themeColor="text1"/>
          <w:sz w:val="18"/>
          <w:lang w:val="es-ES_tradnl"/>
        </w:rPr>
        <w:t>cuando una tarea no esté contemplada o exista duda, el estudiantado debe consultar antes de utilizar la herramienta.</w:t>
      </w:r>
    </w:p>
    <w:p w14:paraId="48935B9C" w14:textId="77777777" w:rsidR="001225DF" w:rsidRPr="004B607C" w:rsidRDefault="004B13CA" w:rsidP="004B607C">
      <w:pPr>
        <w:keepNext/>
        <w:spacing w:before="140" w:line="240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27"/>
          <w:lang w:val="es-ES_tradnl"/>
        </w:rPr>
        <w:t>5. Condiciones obligatorias cuando el uso está autorizado</w:t>
      </w:r>
    </w:p>
    <w:p w14:paraId="582E44A4" w14:textId="77777777" w:rsidR="001225DF" w:rsidRPr="004B607C" w:rsidRDefault="004B13CA">
      <w:pPr>
        <w:pStyle w:val="Listaconnmeros"/>
        <w:spacing w:after="5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Alineación con el aprendizaje: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usar la tecnología solo cuando contribuya a los resultados de aprendizaje y no externalice la competencia que se está desarrollando o evaluando.</w:t>
      </w:r>
    </w:p>
    <w:p w14:paraId="020C20AC" w14:textId="77777777" w:rsidR="001225DF" w:rsidRPr="004B607C" w:rsidRDefault="004B13CA">
      <w:pPr>
        <w:pStyle w:val="Listaconnmeros"/>
        <w:spacing w:after="5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Transparencia: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 xml:space="preserve">declarar la herramienta y versión, las tareas asistidas y el propósito de uso; incluir </w:t>
      </w:r>
      <w:proofErr w:type="spellStart"/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prompts</w:t>
      </w:r>
      <w:proofErr w:type="spellEnd"/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 xml:space="preserve"> o instrucciones clave cuando se solicite.</w:t>
      </w:r>
    </w:p>
    <w:p w14:paraId="264E18D7" w14:textId="77777777" w:rsidR="001225DF" w:rsidRPr="004B607C" w:rsidRDefault="004B13CA">
      <w:pPr>
        <w:pStyle w:val="Listaconnmeros"/>
        <w:spacing w:after="5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Autoría humana: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el trabajo final debe reflejar comprensión, decisiones, análisis y aporte propio. Está prohibido delegar completamente una tarea evaluada.</w:t>
      </w:r>
    </w:p>
    <w:p w14:paraId="1D1BA5FC" w14:textId="77777777" w:rsidR="001225DF" w:rsidRPr="004B607C" w:rsidRDefault="004B13CA">
      <w:pPr>
        <w:pStyle w:val="Listaconnmeros"/>
        <w:spacing w:after="5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Verificación y responsabilidad: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contrastar información con fuentes confiables o pruebas pertinentes, corregir errores y asumir responsabilidad por el contenido final.</w:t>
      </w:r>
    </w:p>
    <w:p w14:paraId="48BB6FAA" w14:textId="77777777" w:rsidR="001225DF" w:rsidRPr="004B607C" w:rsidRDefault="004B13CA">
      <w:pPr>
        <w:pStyle w:val="Listaconnmeros"/>
        <w:spacing w:after="5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Citación y referencias: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identificar y citar la herramienta cuando corresponda, siguiendo las orientaciones de Bibliotecas UdeC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 xml:space="preserve"> y las instrucciones de la asignatura.</w:t>
      </w:r>
    </w:p>
    <w:p w14:paraId="59B7B2A9" w14:textId="77777777" w:rsidR="001225DF" w:rsidRPr="004B607C" w:rsidRDefault="004B13CA">
      <w:pPr>
        <w:pStyle w:val="Listaconnmeros"/>
        <w:spacing w:after="5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Privacidad y seguridad: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no ingresar datos personales, sensibles, confidenciales o protegidos en servicios no autorizados; utilizar datos sintéticos o anonimizados cuando corresponda.</w:t>
      </w:r>
    </w:p>
    <w:p w14:paraId="774DD86E" w14:textId="77777777" w:rsidR="001225DF" w:rsidRPr="004B607C" w:rsidRDefault="004B13CA">
      <w:pPr>
        <w:pStyle w:val="Listaconnmeros"/>
        <w:spacing w:after="5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Propiedad intelectual: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respetar derechos de autor, licencias y condiciones de uso; verificar que textos, imágenes, código u otros contenidos no infrinjan derechos de terceros.</w:t>
      </w:r>
    </w:p>
    <w:p w14:paraId="0074E867" w14:textId="77777777" w:rsidR="001225DF" w:rsidRPr="004B607C" w:rsidRDefault="004B13CA">
      <w:pPr>
        <w:pStyle w:val="Listaconnmeros"/>
        <w:spacing w:after="5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Equidad de acceso: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ninguna actividad podrá exigir herramientas de pago o de acceso restringido sin que se asegure una alternativa equivalente para todo el curso.</w:t>
      </w:r>
    </w:p>
    <w:p w14:paraId="2004753C" w14:textId="77777777" w:rsidR="001225DF" w:rsidRPr="004B607C" w:rsidRDefault="004B13CA">
      <w:pPr>
        <w:pStyle w:val="Listaconnmeros"/>
        <w:spacing w:after="5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Trazabilidad: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 xml:space="preserve">conservar evidencias del proceso —borradores, entregas parciales, bitácoras, registros, </w:t>
      </w:r>
      <w:proofErr w:type="spellStart"/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commits</w:t>
      </w:r>
      <w:proofErr w:type="spellEnd"/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, pruebas o versiones— cuando la actividad lo requiera.</w:t>
      </w:r>
    </w:p>
    <w:p w14:paraId="66125304" w14:textId="77777777" w:rsidR="001225DF" w:rsidRPr="004B607C" w:rsidRDefault="004B13CA" w:rsidP="004B607C">
      <w:pPr>
        <w:keepNext/>
        <w:spacing w:before="140" w:line="240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27"/>
          <w:lang w:val="es-ES_tradnl"/>
        </w:rPr>
        <w:t>6. Evaluación, autoría y evidencia de proceso</w:t>
      </w:r>
    </w:p>
    <w:p w14:paraId="6807AC16" w14:textId="3F1F61C9" w:rsidR="001225DF" w:rsidRPr="004B607C" w:rsidRDefault="004B13CA">
      <w:pPr>
        <w:pStyle w:val="Listaconvietas"/>
        <w:spacing w:after="4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Diseño de las evaluaciones.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El/la docente podrá utilizar tareas auténticas y contextualizadas, entregas progresivas, insumos personalizados, análisis crítico de resultados generados por IA</w:t>
      </w:r>
      <w:r w:rsidR="000C660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 xml:space="preserve"> generativa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 xml:space="preserve"> y defensas orales breves.</w:t>
      </w:r>
    </w:p>
    <w:p w14:paraId="0961B23F" w14:textId="77777777" w:rsidR="001225DF" w:rsidRPr="004B607C" w:rsidRDefault="004B13CA">
      <w:pPr>
        <w:pStyle w:val="Listaconvietas"/>
        <w:spacing w:after="4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Declaración obligatoria.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Cada entrega deberá incluir la declaración indicada en la sección 8, o la versión específica definida para la actividad.</w:t>
      </w:r>
    </w:p>
    <w:p w14:paraId="03FFBDBB" w14:textId="77777777" w:rsidR="001225DF" w:rsidRPr="004B607C" w:rsidRDefault="004B13CA">
      <w:pPr>
        <w:pStyle w:val="Listaconvietas"/>
        <w:spacing w:after="4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Defensa del trabajo.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El estudiantado debe comprender y poder explicar el contenido presentado, las decisiones adoptadas, las verificaciones realizadas y el aporte de la tecnología.</w:t>
      </w:r>
    </w:p>
    <w:p w14:paraId="051E742C" w14:textId="77777777" w:rsidR="001225DF" w:rsidRPr="004B607C" w:rsidRDefault="004B13CA">
      <w:pPr>
        <w:pStyle w:val="Listaconvietas"/>
        <w:spacing w:after="4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Trabajo grupal.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La declaración debe ser suscrita por todas las personas integrantes, quienes asumen corresponsabilidad por la exactitud, originalidad y transparencia del producto.</w:t>
      </w:r>
    </w:p>
    <w:p w14:paraId="7C5B692A" w14:textId="77777777" w:rsidR="001225DF" w:rsidRPr="004B607C" w:rsidRDefault="004B13CA" w:rsidP="004B607C">
      <w:pPr>
        <w:keepNext/>
        <w:spacing w:before="140" w:line="240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27"/>
          <w:lang w:val="es-ES_tradnl"/>
        </w:rPr>
        <w:t>7. Uso indebido y procedimiento de revisión</w:t>
      </w:r>
    </w:p>
    <w:p w14:paraId="59DE5E67" w14:textId="77777777" w:rsidR="001225DF" w:rsidRPr="004B607C" w:rsidRDefault="004B13CA">
      <w:pPr>
        <w:spacing w:after="60" w:line="254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Se considerará uso indebido, entre otras situaciones, utilizar tecnologías en actividades donde estén prohibidas, ocultar o declarar de manera incompleta su uso, copiar o presentar como propio contenido generado por sistemas automatizados, delegar sustantivamente el trabajo o incorporar información de terceros sin atribución.</w:t>
      </w:r>
    </w:p>
    <w:p w14:paraId="42D86FB5" w14:textId="77777777" w:rsidR="001225DF" w:rsidRPr="004B607C" w:rsidRDefault="004B13CA">
      <w:pPr>
        <w:pStyle w:val="Listaconvietas"/>
        <w:spacing w:after="4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Prevención y autenticación: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podrán solicitarse borradores, registros, entregas parciales, pruebas, bitácoras o entrevistas breves.</w:t>
      </w:r>
    </w:p>
    <w:p w14:paraId="044247E0" w14:textId="77777777" w:rsidR="001225DF" w:rsidRPr="004B607C" w:rsidRDefault="004B13CA">
      <w:pPr>
        <w:pStyle w:val="Listaconvietas"/>
        <w:spacing w:after="4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Sospecha razonable: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se contrastará el producto con el proceso y las competencias demostradas previamente, favoreciendo una conversación pedagógica.</w:t>
      </w:r>
    </w:p>
    <w:p w14:paraId="7DCC1D09" w14:textId="77777777" w:rsidR="001225DF" w:rsidRPr="004B607C" w:rsidRDefault="004B13CA">
      <w:pPr>
        <w:pStyle w:val="Listaconvietas"/>
        <w:spacing w:after="4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Evidencias múltiples: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la decisión no se basará en un único indicio; se considerará la consistencia del trabajo, la trazabilidad y, cuando corresponda, una defensa oral.</w:t>
      </w:r>
    </w:p>
    <w:p w14:paraId="1A82D91C" w14:textId="77777777" w:rsidR="001225DF" w:rsidRPr="004B607C" w:rsidRDefault="004B13CA">
      <w:pPr>
        <w:pStyle w:val="Listaconvietas"/>
        <w:spacing w:after="4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Limitaciones de los detectores: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las herramientas automáticas de detección son solo un insumo orientativo y no constituyen por sí solas un veredicto.</w:t>
      </w:r>
    </w:p>
    <w:p w14:paraId="28CFBDCC" w14:textId="77777777" w:rsidR="001225DF" w:rsidRPr="004B607C" w:rsidRDefault="004B13CA">
      <w:pPr>
        <w:pStyle w:val="Listaconvietas"/>
        <w:spacing w:after="4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9"/>
          <w:lang w:val="es-ES_tradnl"/>
        </w:rPr>
        <w:t xml:space="preserve">Escalamiento: 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si la falta se confirma, se aplicará el procedimiento institucional correspondiente y la normativa vigente.</w:t>
      </w:r>
    </w:p>
    <w:p w14:paraId="44B0FE8B" w14:textId="77777777" w:rsidR="001225DF" w:rsidRPr="004B607C" w:rsidRDefault="004B13CA">
      <w:pPr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hAnsiTheme="majorHAnsi" w:cstheme="majorHAnsi"/>
          <w:color w:val="000000" w:themeColor="text1"/>
          <w:lang w:val="es-ES_tradnl"/>
        </w:rPr>
        <w:br w:type="page"/>
      </w:r>
    </w:p>
    <w:p w14:paraId="5522069E" w14:textId="34C87A92" w:rsidR="001225DF" w:rsidRPr="004B607C" w:rsidRDefault="004B13CA" w:rsidP="004B607C">
      <w:pPr>
        <w:keepNext/>
        <w:spacing w:before="140" w:line="240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27"/>
          <w:lang w:val="es-ES_tradnl"/>
        </w:rPr>
        <w:lastRenderedPageBreak/>
        <w:t xml:space="preserve">8. Declaración de autoría humana y uso de </w:t>
      </w:r>
      <w:r w:rsidR="004B607C">
        <w:rPr>
          <w:rFonts w:asciiTheme="majorHAnsi" w:eastAsia="Arial" w:hAnsiTheme="majorHAnsi" w:cstheme="majorHAnsi"/>
          <w:b/>
          <w:color w:val="000000" w:themeColor="text1"/>
          <w:sz w:val="27"/>
          <w:lang w:val="es-ES_tradnl"/>
        </w:rPr>
        <w:t>IA generativa</w:t>
      </w:r>
    </w:p>
    <w:p w14:paraId="1564B95D" w14:textId="77777777" w:rsidR="001225DF" w:rsidRPr="004B607C" w:rsidRDefault="004B13CA">
      <w:pPr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Esta declaración se incorpora al final de cada trabajo individual o grupal, salvo que la actividad disponga una versión distinta.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0080"/>
      </w:tblGrid>
      <w:tr w:rsidR="001225DF" w:rsidRPr="00836706" w14:paraId="5175A6A8" w14:textId="77777777" w:rsidTr="004B607C">
        <w:tc>
          <w:tcPr>
            <w:tcW w:w="10080" w:type="dxa"/>
          </w:tcPr>
          <w:p w14:paraId="5427CFB8" w14:textId="77777777" w:rsidR="001225DF" w:rsidRPr="004B607C" w:rsidRDefault="004B13CA">
            <w:pPr>
              <w:spacing w:after="100" w:line="240" w:lineRule="auto"/>
              <w:jc w:val="center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24"/>
                <w:lang w:val="es-ES_tradnl"/>
              </w:rPr>
              <w:t>DECLARACIÓN PARA LA ENTREGA</w:t>
            </w: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12"/>
              <w:gridCol w:w="3384"/>
              <w:gridCol w:w="1584"/>
              <w:gridCol w:w="3024"/>
            </w:tblGrid>
            <w:tr w:rsidR="001225DF" w:rsidRPr="00836706" w14:paraId="4C1093B3" w14:textId="77777777" w:rsidTr="004B607C">
              <w:tc>
                <w:tcPr>
                  <w:tcW w:w="1512" w:type="dxa"/>
                </w:tcPr>
                <w:p w14:paraId="1658A2C2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b/>
                      <w:color w:val="000000" w:themeColor="text1"/>
                      <w:sz w:val="17"/>
                      <w:lang w:val="es-ES_tradnl"/>
                    </w:rPr>
                    <w:t>Nombre(s)</w:t>
                  </w:r>
                </w:p>
              </w:tc>
              <w:tc>
                <w:tcPr>
                  <w:tcW w:w="3384" w:type="dxa"/>
                </w:tcPr>
                <w:p w14:paraId="6168A8F1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>[Nombre o integrantes]</w:t>
                  </w:r>
                </w:p>
              </w:tc>
              <w:tc>
                <w:tcPr>
                  <w:tcW w:w="1584" w:type="dxa"/>
                </w:tcPr>
                <w:p w14:paraId="072615CC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b/>
                      <w:color w:val="000000" w:themeColor="text1"/>
                      <w:sz w:val="17"/>
                      <w:lang w:val="es-ES_tradnl"/>
                    </w:rPr>
                    <w:t>Fecha</w:t>
                  </w:r>
                </w:p>
              </w:tc>
              <w:tc>
                <w:tcPr>
                  <w:tcW w:w="3024" w:type="dxa"/>
                </w:tcPr>
                <w:p w14:paraId="5B1EEA55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>[</w:t>
                  </w:r>
                  <w:proofErr w:type="spellStart"/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>dd</w:t>
                  </w:r>
                  <w:proofErr w:type="spellEnd"/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>/mm/</w:t>
                  </w:r>
                  <w:proofErr w:type="spellStart"/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>aaaa</w:t>
                  </w:r>
                  <w:proofErr w:type="spellEnd"/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>]</w:t>
                  </w:r>
                </w:p>
              </w:tc>
            </w:tr>
            <w:tr w:rsidR="001225DF" w:rsidRPr="00836706" w14:paraId="0B2FD491" w14:textId="77777777" w:rsidTr="004B607C">
              <w:tc>
                <w:tcPr>
                  <w:tcW w:w="1512" w:type="dxa"/>
                </w:tcPr>
                <w:p w14:paraId="32FF052E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b/>
                      <w:color w:val="000000" w:themeColor="text1"/>
                      <w:sz w:val="17"/>
                      <w:lang w:val="es-ES_tradnl"/>
                    </w:rPr>
                    <w:t>Asignatura</w:t>
                  </w:r>
                </w:p>
              </w:tc>
              <w:tc>
                <w:tcPr>
                  <w:tcW w:w="3384" w:type="dxa"/>
                </w:tcPr>
                <w:p w14:paraId="7C7696AA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>[Nombre y sección]</w:t>
                  </w:r>
                </w:p>
              </w:tc>
              <w:tc>
                <w:tcPr>
                  <w:tcW w:w="1584" w:type="dxa"/>
                </w:tcPr>
                <w:p w14:paraId="6C7EF99B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b/>
                      <w:color w:val="000000" w:themeColor="text1"/>
                      <w:sz w:val="17"/>
                      <w:lang w:val="es-ES_tradnl"/>
                    </w:rPr>
                    <w:t>Evaluación</w:t>
                  </w:r>
                </w:p>
              </w:tc>
              <w:tc>
                <w:tcPr>
                  <w:tcW w:w="3024" w:type="dxa"/>
                </w:tcPr>
                <w:p w14:paraId="5E3AA744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>[Actividad]</w:t>
                  </w:r>
                </w:p>
              </w:tc>
            </w:tr>
            <w:tr w:rsidR="001225DF" w:rsidRPr="00836706" w14:paraId="06B34DF5" w14:textId="77777777" w:rsidTr="004B607C">
              <w:tc>
                <w:tcPr>
                  <w:tcW w:w="1512" w:type="dxa"/>
                </w:tcPr>
                <w:p w14:paraId="44FA71A1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b/>
                      <w:color w:val="000000" w:themeColor="text1"/>
                      <w:sz w:val="17"/>
                      <w:lang w:val="es-ES_tradnl"/>
                    </w:rPr>
                    <w:t>Docente</w:t>
                  </w:r>
                </w:p>
              </w:tc>
              <w:tc>
                <w:tcPr>
                  <w:tcW w:w="3384" w:type="dxa"/>
                </w:tcPr>
                <w:p w14:paraId="56E5F4BE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>[Nombre]</w:t>
                  </w:r>
                </w:p>
              </w:tc>
              <w:tc>
                <w:tcPr>
                  <w:tcW w:w="1584" w:type="dxa"/>
                </w:tcPr>
                <w:p w14:paraId="4EEB1342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b/>
                      <w:color w:val="000000" w:themeColor="text1"/>
                      <w:sz w:val="17"/>
                      <w:lang w:val="es-ES_tradnl"/>
                    </w:rPr>
                    <w:t>Modalidad</w:t>
                  </w:r>
                </w:p>
              </w:tc>
              <w:tc>
                <w:tcPr>
                  <w:tcW w:w="3024" w:type="dxa"/>
                </w:tcPr>
                <w:p w14:paraId="2B4EBCF2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="Segoe UI Symbol" w:eastAsia="Arial" w:hAnsi="Segoe UI Symbol" w:cs="Segoe UI Symbol"/>
                      <w:color w:val="000000" w:themeColor="text1"/>
                      <w:sz w:val="17"/>
                      <w:lang w:val="es-ES_tradnl"/>
                    </w:rPr>
                    <w:t>☐</w:t>
                  </w:r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 xml:space="preserve"> </w:t>
                  </w:r>
                  <w:proofErr w:type="gramStart"/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 xml:space="preserve">Individual  </w:t>
                  </w:r>
                  <w:r w:rsidRPr="004B607C">
                    <w:rPr>
                      <w:rFonts w:ascii="Segoe UI Symbol" w:eastAsia="Arial" w:hAnsi="Segoe UI Symbol" w:cs="Segoe UI Symbol"/>
                      <w:color w:val="000000" w:themeColor="text1"/>
                      <w:sz w:val="17"/>
                      <w:lang w:val="es-ES_tradnl"/>
                    </w:rPr>
                    <w:t>☐</w:t>
                  </w:r>
                  <w:proofErr w:type="gramEnd"/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 xml:space="preserve"> Grupal</w:t>
                  </w:r>
                </w:p>
              </w:tc>
            </w:tr>
            <w:tr w:rsidR="001225DF" w:rsidRPr="00836706" w14:paraId="4919A264" w14:textId="77777777" w:rsidTr="004B607C">
              <w:tc>
                <w:tcPr>
                  <w:tcW w:w="1512" w:type="dxa"/>
                </w:tcPr>
                <w:p w14:paraId="27C272C4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b/>
                      <w:color w:val="000000" w:themeColor="text1"/>
                      <w:sz w:val="17"/>
                      <w:lang w:val="es-ES_tradnl"/>
                    </w:rPr>
                    <w:t>Firma(s)</w:t>
                  </w:r>
                </w:p>
              </w:tc>
              <w:tc>
                <w:tcPr>
                  <w:tcW w:w="3384" w:type="dxa"/>
                </w:tcPr>
                <w:p w14:paraId="69B99CF9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>[Firma(s)]</w:t>
                  </w:r>
                </w:p>
              </w:tc>
              <w:tc>
                <w:tcPr>
                  <w:tcW w:w="1584" w:type="dxa"/>
                </w:tcPr>
                <w:p w14:paraId="10C7D926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b/>
                      <w:color w:val="000000" w:themeColor="text1"/>
                      <w:sz w:val="17"/>
                      <w:lang w:val="es-ES_tradnl"/>
                    </w:rPr>
                    <w:t>ID UdeC</w:t>
                  </w:r>
                </w:p>
              </w:tc>
              <w:tc>
                <w:tcPr>
                  <w:tcW w:w="3024" w:type="dxa"/>
                </w:tcPr>
                <w:p w14:paraId="5DE22E5E" w14:textId="77777777" w:rsidR="001225DF" w:rsidRPr="004B607C" w:rsidRDefault="004B13CA">
                  <w:pPr>
                    <w:spacing w:after="0" w:line="240" w:lineRule="auto"/>
                    <w:rPr>
                      <w:rFonts w:asciiTheme="majorHAnsi" w:hAnsiTheme="majorHAnsi" w:cstheme="majorHAnsi"/>
                      <w:color w:val="000000" w:themeColor="text1"/>
                      <w:lang w:val="es-ES_tradnl"/>
                    </w:rPr>
                  </w:pPr>
                  <w:r w:rsidRPr="004B607C">
                    <w:rPr>
                      <w:rFonts w:asciiTheme="majorHAnsi" w:eastAsia="Arial" w:hAnsiTheme="majorHAnsi" w:cstheme="majorHAnsi"/>
                      <w:color w:val="000000" w:themeColor="text1"/>
                      <w:sz w:val="17"/>
                      <w:lang w:val="es-ES_tradnl"/>
                    </w:rPr>
                    <w:t>[Opcional]</w:t>
                  </w:r>
                </w:p>
              </w:tc>
            </w:tr>
          </w:tbl>
          <w:p w14:paraId="7777B2C9" w14:textId="77777777" w:rsidR="001225DF" w:rsidRPr="004B607C" w:rsidRDefault="001225DF">
            <w:pPr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</w:p>
          <w:p w14:paraId="4612CEC4" w14:textId="77777777" w:rsidR="001225DF" w:rsidRPr="004B607C" w:rsidRDefault="004B13CA">
            <w:pPr>
              <w:spacing w:before="120" w:after="4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lang w:val="es-ES_tradnl"/>
              </w:rPr>
              <w:t>1. Modalidad de uso</w:t>
            </w:r>
          </w:p>
          <w:p w14:paraId="5A9317E2" w14:textId="6E384E24" w:rsidR="001225DF" w:rsidRPr="004B607C" w:rsidRDefault="004B13CA">
            <w:pPr>
              <w:spacing w:after="40" w:line="247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8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 xml:space="preserve"> Declaro que no utilicé herramientas de IA</w:t>
            </w:r>
            <w:r w:rsidR="000C660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 xml:space="preserve"> generativa 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en esta entrega, salvo las excepciones autorizadas expresamente por el curso: [indicar o escribir “ninguna”].</w:t>
            </w:r>
          </w:p>
          <w:p w14:paraId="58081B68" w14:textId="77777777" w:rsidR="001225DF" w:rsidRPr="004B607C" w:rsidRDefault="004B13CA">
            <w:pPr>
              <w:spacing w:after="40" w:line="247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8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 xml:space="preserve"> Declaro que utilicé la(s) siguiente(s) herramienta(s) y versión(es): [herramienta, versión y/o fecha].</w:t>
            </w:r>
          </w:p>
          <w:p w14:paraId="4A104A9C" w14:textId="77777777" w:rsidR="001225DF" w:rsidRPr="004B607C" w:rsidRDefault="004B13CA">
            <w:pPr>
              <w:spacing w:before="60" w:after="4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lang w:val="es-ES_tradnl"/>
              </w:rPr>
              <w:t>2. Tareas asistidas — marque todo lo que corresponda</w:t>
            </w:r>
          </w:p>
          <w:p w14:paraId="6E0B16BD" w14:textId="77777777" w:rsidR="001225DF" w:rsidRPr="004B607C" w:rsidRDefault="004B13CA">
            <w:pPr>
              <w:spacing w:after="60" w:line="288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Lluvia de ideas   </w:t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Palabras clave/fuentes   </w:t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Resumen de bibliografía   </w:t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Esquema/índice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Borrador parcial   </w:t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Edición/estilo   </w:t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Traducción inicial   </w:t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Análisis de datos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br/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Programación/depuración   </w:t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Tablas/figuras   </w:t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Preguntas de estudio   </w:t>
            </w:r>
            <w:r w:rsidRPr="004B607C">
              <w:rPr>
                <w:rFonts w:ascii="Segoe UI Symbol" w:eastAsia="Arial" w:hAnsi="Segoe UI Symbol" w:cs="Segoe UI Symbol"/>
                <w:color w:val="000000" w:themeColor="text1"/>
                <w:sz w:val="17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7"/>
                <w:lang w:val="es-ES_tradnl"/>
              </w:rPr>
              <w:t xml:space="preserve"> Otra: [indicar]</w:t>
            </w:r>
          </w:p>
          <w:p w14:paraId="3A744938" w14:textId="77777777" w:rsidR="001225DF" w:rsidRPr="004B607C" w:rsidRDefault="004B13CA">
            <w:pPr>
              <w:spacing w:before="60" w:after="2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lang w:val="es-ES_tradnl"/>
              </w:rPr>
              <w:t xml:space="preserve">3. </w:t>
            </w:r>
            <w:proofErr w:type="spellStart"/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lang w:val="es-ES_tradnl"/>
              </w:rPr>
              <w:t>Prompts</w:t>
            </w:r>
            <w:proofErr w:type="spellEnd"/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lang w:val="es-ES_tradnl"/>
              </w:rPr>
              <w:t xml:space="preserve"> o indicaciones clave</w:t>
            </w:r>
          </w:p>
          <w:p w14:paraId="1A29CD3A" w14:textId="77777777" w:rsidR="001225DF" w:rsidRPr="004B607C" w:rsidRDefault="004B13CA">
            <w:pPr>
              <w:spacing w:after="60" w:line="245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7"/>
                <w:lang w:val="es-ES_tradnl"/>
              </w:rPr>
              <w:t>[Incluya de 3 a 5 ejemplos representativos, cuando corresponda.]</w:t>
            </w:r>
          </w:p>
          <w:p w14:paraId="50B2E26A" w14:textId="77777777" w:rsidR="001225DF" w:rsidRPr="004B607C" w:rsidRDefault="004B13CA">
            <w:pPr>
              <w:spacing w:before="60" w:after="2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lang w:val="es-ES_tradnl"/>
              </w:rPr>
              <w:t>4. Aportes humanos</w:t>
            </w:r>
          </w:p>
          <w:p w14:paraId="79A4ED1F" w14:textId="77777777" w:rsidR="001225DF" w:rsidRPr="004B607C" w:rsidRDefault="004B13CA">
            <w:pPr>
              <w:spacing w:after="60" w:line="245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7"/>
                <w:lang w:val="es-ES_tradnl"/>
              </w:rPr>
              <w:t>[Describa decisiones, razonamientos, análisis, redacción final, interpretación y otras contribuciones propias.]</w:t>
            </w:r>
          </w:p>
          <w:p w14:paraId="4729BEB0" w14:textId="77777777" w:rsidR="001225DF" w:rsidRPr="004B607C" w:rsidRDefault="004B13CA">
            <w:pPr>
              <w:spacing w:before="60" w:after="2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lang w:val="es-ES_tradnl"/>
              </w:rPr>
              <w:t>5. Verificación y calidad</w:t>
            </w:r>
          </w:p>
          <w:p w14:paraId="27854C84" w14:textId="77777777" w:rsidR="001225DF" w:rsidRPr="004B607C" w:rsidRDefault="004B13CA">
            <w:pPr>
              <w:spacing w:after="60" w:line="245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7"/>
                <w:lang w:val="es-ES_tradnl"/>
              </w:rPr>
              <w:t>[Indique fuentes recuperables, pruebas, cálculos, validaciones, revisión de sesgos o correcciones realizadas.]</w:t>
            </w:r>
          </w:p>
          <w:p w14:paraId="3FD530FB" w14:textId="77777777" w:rsidR="001225DF" w:rsidRPr="004B607C" w:rsidRDefault="004B13CA">
            <w:pPr>
              <w:spacing w:before="60" w:after="2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lang w:val="es-ES_tradnl"/>
              </w:rPr>
              <w:t>6. Evidencias de proceso adjuntas</w:t>
            </w:r>
          </w:p>
          <w:p w14:paraId="70C4DC88" w14:textId="77777777" w:rsidR="001225DF" w:rsidRPr="004B607C" w:rsidRDefault="004B13CA">
            <w:pPr>
              <w:spacing w:after="60" w:line="245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7"/>
                <w:lang w:val="es-ES_tradnl"/>
              </w:rPr>
              <w:t xml:space="preserve">[Borradores, bitácora, registros, </w:t>
            </w:r>
            <w:proofErr w:type="spellStart"/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7"/>
                <w:lang w:val="es-ES_tradnl"/>
              </w:rPr>
              <w:t>commits</w:t>
            </w:r>
            <w:proofErr w:type="spellEnd"/>
            <w:r w:rsidRPr="004B607C">
              <w:rPr>
                <w:rFonts w:asciiTheme="majorHAnsi" w:eastAsia="Arial" w:hAnsiTheme="majorHAnsi" w:cstheme="majorHAnsi"/>
                <w:i/>
                <w:color w:val="000000" w:themeColor="text1"/>
                <w:sz w:val="17"/>
                <w:lang w:val="es-ES_tradnl"/>
              </w:rPr>
              <w:t>, pruebas, versiones u otras evidencias solicitadas.]</w:t>
            </w:r>
          </w:p>
          <w:p w14:paraId="4B4D34F5" w14:textId="77777777" w:rsidR="001225DF" w:rsidRPr="004B607C" w:rsidRDefault="004B13CA">
            <w:pPr>
              <w:spacing w:before="60" w:after="4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lang w:val="es-ES_tradnl"/>
              </w:rPr>
              <w:t>7. Privacidad, citación y responsabilidad</w:t>
            </w:r>
          </w:p>
          <w:p w14:paraId="6BF575E4" w14:textId="77777777" w:rsidR="001225DF" w:rsidRPr="004B607C" w:rsidRDefault="004B13CA">
            <w:pPr>
              <w:spacing w:after="30" w:line="247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8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 xml:space="preserve"> No ingresé datos personales, sensibles, confidenciales o protegidos en servicios no autorizados; utilicé datos sintéticos o anonimizados cuando correspondía.</w:t>
            </w:r>
          </w:p>
          <w:p w14:paraId="42B89255" w14:textId="77777777" w:rsidR="001225DF" w:rsidRPr="004B607C" w:rsidRDefault="004B13CA">
            <w:pPr>
              <w:spacing w:after="30" w:line="247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8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 xml:space="preserve"> Identifiqué la herramienta y su rol en el trabajo, y la cité o referencié de acuerdo con las instrucciones de la asignatura.</w:t>
            </w:r>
          </w:p>
          <w:p w14:paraId="3DD28CF0" w14:textId="77777777" w:rsidR="001225DF" w:rsidRPr="004B607C" w:rsidRDefault="004B13CA">
            <w:pPr>
              <w:spacing w:after="30" w:line="247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="Segoe UI Symbol" w:eastAsia="Arial" w:hAnsi="Segoe UI Symbol" w:cs="Segoe UI Symbol"/>
                <w:color w:val="000000" w:themeColor="text1"/>
                <w:sz w:val="18"/>
                <w:lang w:val="es-ES_tradnl"/>
              </w:rPr>
              <w:t>☐</w:t>
            </w: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 xml:space="preserve"> Comprendo y puedo defender el contenido presentado; asumo responsabilidad por su exactitud, originalidad y cumplimiento de las normas de integridad académica.</w:t>
            </w:r>
          </w:p>
        </w:tc>
      </w:tr>
    </w:tbl>
    <w:p w14:paraId="29876236" w14:textId="77777777" w:rsidR="001225DF" w:rsidRPr="004B607C" w:rsidRDefault="004B13CA" w:rsidP="004B607C">
      <w:pPr>
        <w:keepNext/>
        <w:spacing w:before="140" w:line="240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27"/>
          <w:lang w:val="es-ES_tradnl"/>
        </w:rPr>
        <w:t>9. Citación, consultas y vigencia</w:t>
      </w:r>
    </w:p>
    <w:p w14:paraId="49CF69AA" w14:textId="5688CF7B" w:rsidR="001225DF" w:rsidRPr="004B607C" w:rsidRDefault="004B13CA">
      <w:pPr>
        <w:spacing w:after="60" w:line="254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Cuando se utilice IA</w:t>
      </w:r>
      <w:r w:rsidR="00BB3465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 xml:space="preserve"> generativa</w:t>
      </w:r>
      <w:r w:rsidR="000C660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>,</w:t>
      </w:r>
      <w:r w:rsidRPr="004B607C">
        <w:rPr>
          <w:rFonts w:asciiTheme="majorHAnsi" w:eastAsia="Arial" w:hAnsiTheme="majorHAnsi" w:cstheme="majorHAnsi"/>
          <w:color w:val="000000" w:themeColor="text1"/>
          <w:sz w:val="19"/>
          <w:lang w:val="es-ES_tradnl"/>
        </w:rPr>
        <w:t xml:space="preserve"> deberá declararse y documentarse su uso. La cita o referencia debe identificar, según corresponda, autoría o proveedor, fecha, título o descripción y fuente. Consulte las orientaciones de Bibliotecas UdeC, en particular el documento “Cómo citar IA generativa”.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951"/>
        <w:gridCol w:w="7128"/>
      </w:tblGrid>
      <w:tr w:rsidR="001225DF" w:rsidRPr="004B607C" w14:paraId="0A2C1171" w14:textId="77777777" w:rsidTr="004B607C">
        <w:tc>
          <w:tcPr>
            <w:tcW w:w="2951" w:type="dxa"/>
          </w:tcPr>
          <w:p w14:paraId="35157381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Consultas antes de usar una herramienta</w:t>
            </w:r>
          </w:p>
        </w:tc>
        <w:tc>
          <w:tcPr>
            <w:tcW w:w="7128" w:type="dxa"/>
          </w:tcPr>
          <w:p w14:paraId="12FCE00D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[Canal oficial y horario]</w:t>
            </w:r>
          </w:p>
        </w:tc>
      </w:tr>
      <w:tr w:rsidR="001225DF" w:rsidRPr="004B607C" w14:paraId="5CA13103" w14:textId="77777777" w:rsidTr="004B607C">
        <w:tc>
          <w:tcPr>
            <w:tcW w:w="2951" w:type="dxa"/>
          </w:tcPr>
          <w:p w14:paraId="57A5D0CD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 xml:space="preserve">Fecha de </w:t>
            </w:r>
            <w:proofErr w:type="gramStart"/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entrada en vigencia</w:t>
            </w:r>
            <w:proofErr w:type="gramEnd"/>
          </w:p>
        </w:tc>
        <w:tc>
          <w:tcPr>
            <w:tcW w:w="7128" w:type="dxa"/>
          </w:tcPr>
          <w:p w14:paraId="0F481D85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[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dd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/mm/</w:t>
            </w:r>
            <w:proofErr w:type="spellStart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aaaa</w:t>
            </w:r>
            <w:proofErr w:type="spellEnd"/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]</w:t>
            </w:r>
          </w:p>
        </w:tc>
      </w:tr>
      <w:tr w:rsidR="001225DF" w:rsidRPr="00836706" w14:paraId="69D0AA64" w14:textId="77777777" w:rsidTr="004B607C">
        <w:tc>
          <w:tcPr>
            <w:tcW w:w="2951" w:type="dxa"/>
          </w:tcPr>
          <w:p w14:paraId="2EE214AF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b/>
                <w:color w:val="000000" w:themeColor="text1"/>
                <w:sz w:val="18"/>
                <w:lang w:val="es-ES_tradnl"/>
              </w:rPr>
              <w:t>Actualización de la política</w:t>
            </w:r>
          </w:p>
        </w:tc>
        <w:tc>
          <w:tcPr>
            <w:tcW w:w="7128" w:type="dxa"/>
          </w:tcPr>
          <w:p w14:paraId="32405A30" w14:textId="77777777" w:rsidR="001225DF" w:rsidRPr="004B607C" w:rsidRDefault="004B13CA">
            <w:pPr>
              <w:spacing w:after="0" w:line="240" w:lineRule="auto"/>
              <w:rPr>
                <w:rFonts w:asciiTheme="majorHAnsi" w:hAnsiTheme="majorHAnsi" w:cstheme="majorHAnsi"/>
                <w:color w:val="000000" w:themeColor="text1"/>
                <w:lang w:val="es-ES_tradnl"/>
              </w:rPr>
            </w:pPr>
            <w:r w:rsidRPr="004B607C">
              <w:rPr>
                <w:rFonts w:asciiTheme="majorHAnsi" w:eastAsia="Arial" w:hAnsiTheme="majorHAnsi" w:cstheme="majorHAnsi"/>
                <w:color w:val="000000" w:themeColor="text1"/>
                <w:sz w:val="18"/>
                <w:lang w:val="es-ES_tradnl"/>
              </w:rPr>
              <w:t>[Cómo y dónde se comunicarán cambios o precisiones]</w:t>
            </w:r>
          </w:p>
        </w:tc>
      </w:tr>
    </w:tbl>
    <w:p w14:paraId="0525BF0F" w14:textId="77777777" w:rsidR="001225DF" w:rsidRPr="004B607C" w:rsidRDefault="004B13CA">
      <w:pPr>
        <w:spacing w:before="160" w:after="0" w:line="247" w:lineRule="auto"/>
        <w:rPr>
          <w:rFonts w:asciiTheme="majorHAnsi" w:hAnsiTheme="majorHAnsi" w:cstheme="majorHAnsi"/>
          <w:color w:val="000000" w:themeColor="text1"/>
          <w:lang w:val="es-ES_tradnl"/>
        </w:rPr>
      </w:pPr>
      <w:r w:rsidRPr="004B607C">
        <w:rPr>
          <w:rFonts w:asciiTheme="majorHAnsi" w:eastAsia="Arial" w:hAnsiTheme="majorHAnsi" w:cstheme="majorHAnsi"/>
          <w:b/>
          <w:color w:val="000000" w:themeColor="text1"/>
          <w:sz w:val="17"/>
          <w:lang w:val="es-ES_tradnl"/>
        </w:rPr>
        <w:t xml:space="preserve">Documento base: </w:t>
      </w:r>
      <w:r w:rsidRPr="004B607C">
        <w:rPr>
          <w:rFonts w:asciiTheme="majorHAnsi" w:eastAsia="Arial" w:hAnsiTheme="majorHAnsi" w:cstheme="majorHAnsi"/>
          <w:color w:val="000000" w:themeColor="text1"/>
          <w:sz w:val="17"/>
          <w:lang w:val="es-ES_tradnl"/>
        </w:rPr>
        <w:t>Montero Barriga, V.; Maldonado Trapp, A.; y Varas Contreras, M. (2026). Guía sobre uso ético y responsable de tecnologías digitales emergentes en la Universidad de Concepción. Equipo Ejecutivo UCO 24101.</w:t>
      </w:r>
    </w:p>
    <w:sectPr w:rsidR="001225DF" w:rsidRPr="004B607C" w:rsidSect="00034616">
      <w:headerReference w:type="default" r:id="rId8"/>
      <w:footerReference w:type="default" r:id="rId9"/>
      <w:pgSz w:w="11906" w:h="16838"/>
      <w:pgMar w:top="879" w:right="850" w:bottom="879" w:left="850" w:header="255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B96D" w14:textId="77777777" w:rsidR="004B13CA" w:rsidRDefault="004B13CA">
      <w:pPr>
        <w:spacing w:after="0" w:line="240" w:lineRule="auto"/>
      </w:pPr>
      <w:r>
        <w:separator/>
      </w:r>
    </w:p>
  </w:endnote>
  <w:endnote w:type="continuationSeparator" w:id="0">
    <w:p w14:paraId="5479A7E4" w14:textId="77777777" w:rsidR="004B13CA" w:rsidRDefault="004B1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E5934" w14:textId="77777777" w:rsidR="001225DF" w:rsidRPr="00720466" w:rsidRDefault="004B13CA">
    <w:pPr>
      <w:pStyle w:val="Piedepgina"/>
      <w:jc w:val="center"/>
      <w:rPr>
        <w:lang w:val="es-ES_tradnl"/>
      </w:rPr>
    </w:pPr>
    <w:r w:rsidRPr="00720466">
      <w:rPr>
        <w:rFonts w:eastAsia="Arial" w:cs="Arial"/>
        <w:color w:val="5B6670"/>
        <w:sz w:val="16"/>
        <w:lang w:val="es-ES_tradnl"/>
      </w:rPr>
      <w:t xml:space="preserve">Plantilla editable · Adaptar a los resultados de aprendizaje y evaluaciones de la asignatura   |   Página </w:t>
    </w:r>
    <w:r w:rsidRPr="00720466">
      <w:rPr>
        <w:rFonts w:eastAsia="Arial" w:cs="Arial"/>
        <w:color w:val="5B6670"/>
        <w:sz w:val="17"/>
        <w:lang w:val="es-ES_tradnl"/>
      </w:rPr>
      <w:fldChar w:fldCharType="begin"/>
    </w:r>
    <w:r w:rsidRPr="00720466">
      <w:rPr>
        <w:rFonts w:eastAsia="Arial" w:cs="Arial"/>
        <w:color w:val="5B6670"/>
        <w:sz w:val="17"/>
        <w:lang w:val="es-ES_tradnl"/>
      </w:rPr>
      <w:instrText>PAGE</w:instrText>
    </w:r>
    <w:r w:rsidRPr="00720466">
      <w:rPr>
        <w:rFonts w:eastAsia="Arial" w:cs="Arial"/>
        <w:color w:val="5B6670"/>
        <w:sz w:val="17"/>
        <w:lang w:val="es-ES_tradnl"/>
      </w:rPr>
      <w:fldChar w:fldCharType="separate"/>
    </w:r>
    <w:r w:rsidR="004B607C" w:rsidRPr="00720466">
      <w:rPr>
        <w:rFonts w:eastAsia="Arial" w:cs="Arial"/>
        <w:noProof/>
        <w:color w:val="5B6670"/>
        <w:sz w:val="17"/>
        <w:lang w:val="es-ES_tradnl"/>
      </w:rPr>
      <w:t>1</w:t>
    </w:r>
    <w:r w:rsidRPr="00720466">
      <w:rPr>
        <w:rFonts w:eastAsia="Arial" w:cs="Arial"/>
        <w:color w:val="5B6670"/>
        <w:sz w:val="17"/>
        <w:lang w:val="es-ES_trad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C4D5E" w14:textId="77777777" w:rsidR="004B13CA" w:rsidRDefault="004B13CA">
      <w:pPr>
        <w:spacing w:after="0" w:line="240" w:lineRule="auto"/>
      </w:pPr>
      <w:r>
        <w:separator/>
      </w:r>
    </w:p>
  </w:footnote>
  <w:footnote w:type="continuationSeparator" w:id="0">
    <w:p w14:paraId="606F5253" w14:textId="77777777" w:rsidR="004B13CA" w:rsidRDefault="004B1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82AAC" w14:textId="4A091D2A" w:rsidR="004B607C" w:rsidRDefault="004B607C">
    <w:pPr>
      <w:pStyle w:val="Encabezado"/>
    </w:pPr>
    <w:r w:rsidRPr="005875BB">
      <w:rPr>
        <w:noProof/>
      </w:rPr>
      <w:drawing>
        <wp:inline distT="0" distB="0" distL="0" distR="0" wp14:anchorId="5AB0A3E8" wp14:editId="458CD858">
          <wp:extent cx="2019935" cy="553085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9928449">
    <w:abstractNumId w:val="8"/>
  </w:num>
  <w:num w:numId="2" w16cid:durableId="250092126">
    <w:abstractNumId w:val="6"/>
  </w:num>
  <w:num w:numId="3" w16cid:durableId="516424802">
    <w:abstractNumId w:val="5"/>
  </w:num>
  <w:num w:numId="4" w16cid:durableId="1605647783">
    <w:abstractNumId w:val="4"/>
  </w:num>
  <w:num w:numId="5" w16cid:durableId="554392582">
    <w:abstractNumId w:val="7"/>
  </w:num>
  <w:num w:numId="6" w16cid:durableId="663552106">
    <w:abstractNumId w:val="3"/>
  </w:num>
  <w:num w:numId="7" w16cid:durableId="835728622">
    <w:abstractNumId w:val="2"/>
  </w:num>
  <w:num w:numId="8" w16cid:durableId="1012990822">
    <w:abstractNumId w:val="1"/>
  </w:num>
  <w:num w:numId="9" w16cid:durableId="163991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766B"/>
    <w:rsid w:val="00034616"/>
    <w:rsid w:val="0006063C"/>
    <w:rsid w:val="000C660C"/>
    <w:rsid w:val="001225DF"/>
    <w:rsid w:val="00142877"/>
    <w:rsid w:val="0015074B"/>
    <w:rsid w:val="0029639D"/>
    <w:rsid w:val="002F04A0"/>
    <w:rsid w:val="00326F90"/>
    <w:rsid w:val="00344A3A"/>
    <w:rsid w:val="004B13CA"/>
    <w:rsid w:val="004B607C"/>
    <w:rsid w:val="0050232A"/>
    <w:rsid w:val="005E12C7"/>
    <w:rsid w:val="00720466"/>
    <w:rsid w:val="00761316"/>
    <w:rsid w:val="00836706"/>
    <w:rsid w:val="00AA1D8D"/>
    <w:rsid w:val="00B47730"/>
    <w:rsid w:val="00BA29B4"/>
    <w:rsid w:val="00BB3465"/>
    <w:rsid w:val="00CB0664"/>
    <w:rsid w:val="00DD7948"/>
    <w:rsid w:val="00EF1E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DC41FD"/>
  <w14:defaultImageDpi w14:val="300"/>
  <w15:docId w15:val="{F41E3E6F-A476-474E-8012-185122976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rial" w:hAnsi="Arial"/>
      <w:color w:val="1F2933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anormal1">
    <w:name w:val="Plain Table 1"/>
    <w:basedOn w:val="Tablanormal"/>
    <w:uiPriority w:val="99"/>
    <w:rsid w:val="004B607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Pages>5</Pages>
  <Words>1900</Words>
  <Characters>10454</Characters>
  <Application>Microsoft Office Word</Application>
  <DocSecurity>0</DocSecurity>
  <Lines>87</Lines>
  <Paragraphs>24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Anexo al syllabus: uso ético y responsable de IAGen</vt:lpstr>
      <vt:lpstr/>
    </vt:vector>
  </TitlesOfParts>
  <Manager/>
  <Company/>
  <LinksUpToDate>false</LinksUpToDate>
  <CharactersWithSpaces>12330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al syllabus: uso ético y responsable de IAGen</dc:title>
  <dc:subject>Plantilla adaptable para asignaturas de la Universidad de Concepción</dc:subject>
  <dc:creator>Universidad de Concepción</dc:creator>
  <cp:keywords/>
  <dc:description>Documento de trabajo adaptable, basado en la guía UCO 24101.</dc:description>
  <cp:lastModifiedBy>Ernesto Alejandro Araya Jara</cp:lastModifiedBy>
  <cp:revision>7</cp:revision>
  <dcterms:created xsi:type="dcterms:W3CDTF">2013-12-23T23:15:00Z</dcterms:created>
  <dcterms:modified xsi:type="dcterms:W3CDTF">2026-08-05T21:34:00Z</dcterms:modified>
  <cp:category/>
</cp:coreProperties>
</file>